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4F4CD" w14:textId="77777777" w:rsidR="00D62B45" w:rsidRDefault="00D62B45" w:rsidP="00D62B45">
      <w:pPr>
        <w:pBdr>
          <w:top w:val="nil"/>
          <w:left w:val="nil"/>
          <w:bottom w:val="nil"/>
          <w:right w:val="nil"/>
          <w:between w:val="nil"/>
        </w:pBdr>
        <w:spacing w:line="240" w:lineRule="auto"/>
        <w:rPr>
          <w:rFonts w:ascii="Arial" w:hAnsi="Arial" w:cs="Arial"/>
          <w:b/>
          <w:color w:val="000000"/>
        </w:rPr>
      </w:pPr>
    </w:p>
    <w:p w14:paraId="77702872" w14:textId="600A1A71" w:rsidR="00D62B45" w:rsidRPr="00A20C49" w:rsidRDefault="00D62B45" w:rsidP="00D62B45">
      <w:pPr>
        <w:pBdr>
          <w:top w:val="nil"/>
          <w:left w:val="nil"/>
          <w:bottom w:val="nil"/>
          <w:right w:val="nil"/>
          <w:between w:val="nil"/>
        </w:pBdr>
        <w:spacing w:line="240" w:lineRule="auto"/>
        <w:jc w:val="center"/>
        <w:rPr>
          <w:rFonts w:ascii="Arial" w:hAnsi="Arial" w:cs="Arial"/>
          <w:b/>
          <w:color w:val="FF0000"/>
          <w:sz w:val="28"/>
          <w:szCs w:val="28"/>
          <w:highlight w:val="yellow"/>
        </w:rPr>
      </w:pPr>
      <w:r w:rsidRPr="00A20C49">
        <w:rPr>
          <w:rFonts w:ascii="Arial" w:hAnsi="Arial" w:cs="Arial"/>
          <w:b/>
          <w:color w:val="000000"/>
          <w:sz w:val="28"/>
          <w:szCs w:val="28"/>
        </w:rPr>
        <w:t>EDITAL DE CHAMAMENTO PÚBLICO 00</w:t>
      </w:r>
      <w:r w:rsidR="005F4C93">
        <w:rPr>
          <w:rFonts w:ascii="Arial" w:hAnsi="Arial" w:cs="Arial"/>
          <w:b/>
          <w:color w:val="000000"/>
          <w:sz w:val="28"/>
          <w:szCs w:val="28"/>
        </w:rPr>
        <w:t>1</w:t>
      </w:r>
      <w:r w:rsidRPr="00A20C49">
        <w:rPr>
          <w:rFonts w:ascii="Arial" w:hAnsi="Arial" w:cs="Arial"/>
          <w:b/>
          <w:color w:val="000000"/>
          <w:sz w:val="28"/>
          <w:szCs w:val="28"/>
        </w:rPr>
        <w:t>/2024</w:t>
      </w:r>
    </w:p>
    <w:p w14:paraId="24CCA4A9" w14:textId="77777777" w:rsidR="00D62B45" w:rsidRPr="00B444F1" w:rsidRDefault="00D62B45" w:rsidP="00D62B45">
      <w:pPr>
        <w:pBdr>
          <w:top w:val="nil"/>
          <w:left w:val="nil"/>
          <w:bottom w:val="nil"/>
          <w:right w:val="nil"/>
          <w:between w:val="nil"/>
        </w:pBdr>
        <w:spacing w:before="120" w:after="120" w:line="240" w:lineRule="auto"/>
        <w:ind w:left="120" w:right="120"/>
        <w:jc w:val="center"/>
        <w:rPr>
          <w:rFonts w:ascii="Arial" w:hAnsi="Arial" w:cs="Arial"/>
          <w:bCs/>
          <w:color w:val="000000"/>
        </w:rPr>
      </w:pPr>
      <w:r w:rsidRPr="00B444F1">
        <w:rPr>
          <w:rFonts w:ascii="Arial" w:hAnsi="Arial" w:cs="Arial"/>
          <w:bCs/>
          <w:color w:val="000000"/>
        </w:rPr>
        <w:t>SELEÇÃO DE PROJETOS PARA FIRMAR TERMO DE EXECUÇÃO CULTURAL COM RECURSOS DA POLÍTICA NACIONAL ALDIR BLANC DE FOMENTO À CULTURA – PNAB (LEI Nº 14.399/2022)</w:t>
      </w:r>
    </w:p>
    <w:p w14:paraId="59D5BBFD" w14:textId="77777777" w:rsidR="00D62B45" w:rsidRPr="00A20C49" w:rsidRDefault="00D62B45" w:rsidP="00D62B45">
      <w:pPr>
        <w:spacing w:after="0" w:line="240" w:lineRule="auto"/>
        <w:jc w:val="both"/>
        <w:rPr>
          <w:rFonts w:ascii="Arial" w:hAnsi="Arial" w:cs="Arial"/>
          <w:b/>
          <w:color w:val="000000"/>
        </w:rPr>
      </w:pPr>
    </w:p>
    <w:p w14:paraId="7799B585" w14:textId="77777777" w:rsidR="00D62B45" w:rsidRPr="00A20C49" w:rsidRDefault="00D62B45" w:rsidP="00D62B45">
      <w:pPr>
        <w:numPr>
          <w:ilvl w:val="0"/>
          <w:numId w:val="1"/>
        </w:numPr>
        <w:pBdr>
          <w:top w:val="nil"/>
          <w:left w:val="nil"/>
          <w:bottom w:val="nil"/>
          <w:right w:val="nil"/>
          <w:between w:val="nil"/>
        </w:pBdr>
        <w:spacing w:after="0" w:line="240" w:lineRule="auto"/>
        <w:jc w:val="both"/>
        <w:rPr>
          <w:rFonts w:ascii="Arial" w:hAnsi="Arial" w:cs="Arial"/>
          <w:b/>
          <w:color w:val="000000"/>
        </w:rPr>
      </w:pPr>
      <w:r w:rsidRPr="00A20C49">
        <w:rPr>
          <w:rFonts w:ascii="Arial" w:hAnsi="Arial" w:cs="Arial"/>
          <w:b/>
          <w:color w:val="000000"/>
        </w:rPr>
        <w:t>POLÍTICA NACIONAL ALDIR BLANC DE FOMENTO À CULTURA</w:t>
      </w:r>
    </w:p>
    <w:p w14:paraId="5ED59CA3" w14:textId="77777777" w:rsidR="00D62B45" w:rsidRPr="00C07DEF" w:rsidRDefault="00D62B45" w:rsidP="00D62B45">
      <w:pPr>
        <w:pBdr>
          <w:top w:val="nil"/>
          <w:left w:val="nil"/>
          <w:bottom w:val="nil"/>
          <w:right w:val="nil"/>
          <w:between w:val="nil"/>
        </w:pBdr>
        <w:spacing w:before="120" w:after="120" w:line="240" w:lineRule="auto"/>
        <w:ind w:right="120"/>
        <w:jc w:val="both"/>
        <w:rPr>
          <w:rFonts w:ascii="Arial" w:hAnsi="Arial" w:cs="Arial"/>
          <w:i/>
          <w:iCs/>
          <w:color w:val="000000"/>
          <w:sz w:val="20"/>
          <w:szCs w:val="20"/>
        </w:rPr>
      </w:pPr>
      <w:r w:rsidRPr="00C07DEF">
        <w:rPr>
          <w:rFonts w:ascii="Arial" w:hAnsi="Arial" w:cs="Arial"/>
          <w:i/>
          <w:iCs/>
          <w:color w:val="000000"/>
          <w:sz w:val="20"/>
          <w:szCs w:val="20"/>
        </w:rPr>
        <w:t xml:space="preserve">A Lei nº 14.399/2022 institui a </w:t>
      </w:r>
      <w:r w:rsidRPr="00B444F1">
        <w:rPr>
          <w:rFonts w:ascii="Arial" w:hAnsi="Arial" w:cs="Arial"/>
          <w:b/>
          <w:bCs/>
          <w:i/>
          <w:iCs/>
          <w:color w:val="000000"/>
          <w:sz w:val="20"/>
          <w:szCs w:val="20"/>
        </w:rPr>
        <w:t>Política Nacional Aldir Blanc</w:t>
      </w:r>
      <w:r w:rsidRPr="00C07DEF">
        <w:rPr>
          <w:rFonts w:ascii="Arial" w:hAnsi="Arial" w:cs="Arial"/>
          <w:i/>
          <w:iCs/>
          <w:color w:val="000000"/>
          <w:sz w:val="20"/>
          <w:szCs w:val="20"/>
        </w:rPr>
        <w:t xml:space="preserve">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43E6F3A7" w14:textId="77777777" w:rsidR="00D62B45" w:rsidRPr="00C07DEF" w:rsidRDefault="00D62B45" w:rsidP="00D62B45">
      <w:pPr>
        <w:pBdr>
          <w:top w:val="nil"/>
          <w:left w:val="nil"/>
          <w:bottom w:val="nil"/>
          <w:right w:val="nil"/>
          <w:between w:val="nil"/>
        </w:pBdr>
        <w:spacing w:before="120" w:after="120" w:line="240" w:lineRule="auto"/>
        <w:ind w:right="120"/>
        <w:jc w:val="both"/>
        <w:rPr>
          <w:rFonts w:ascii="Arial" w:hAnsi="Arial" w:cs="Arial"/>
          <w:i/>
          <w:iCs/>
          <w:color w:val="000000"/>
          <w:sz w:val="20"/>
          <w:szCs w:val="20"/>
        </w:rPr>
      </w:pPr>
      <w:r w:rsidRPr="00C07DEF">
        <w:rPr>
          <w:rFonts w:ascii="Arial" w:hAnsi="Arial" w:cs="Arial"/>
          <w:i/>
          <w:iCs/>
          <w:color w:val="000000"/>
          <w:sz w:val="20"/>
          <w:szCs w:val="20"/>
        </w:rPr>
        <w:t xml:space="preserve">A PNAB objetiva também estruturar o sistema federativo de financiamento à cultura mediante repasses da União aos Estados, Distrito Federal e Municípios de forma continuada. </w:t>
      </w:r>
    </w:p>
    <w:p w14:paraId="0E1E30BA" w14:textId="495A712A" w:rsidR="00D62B45" w:rsidRPr="00BA443D" w:rsidRDefault="00D62B45" w:rsidP="00D62B45">
      <w:pPr>
        <w:pBdr>
          <w:top w:val="nil"/>
          <w:left w:val="nil"/>
          <w:bottom w:val="nil"/>
          <w:right w:val="nil"/>
          <w:between w:val="nil"/>
        </w:pBdr>
        <w:spacing w:before="120" w:after="120" w:line="240" w:lineRule="auto"/>
        <w:ind w:right="120"/>
        <w:jc w:val="both"/>
        <w:rPr>
          <w:rFonts w:ascii="Arial" w:hAnsi="Arial" w:cs="Arial"/>
          <w:b/>
          <w:bCs/>
          <w:i/>
          <w:iCs/>
          <w:color w:val="000000"/>
          <w:sz w:val="20"/>
          <w:szCs w:val="20"/>
        </w:rPr>
      </w:pPr>
      <w:r w:rsidRPr="00C07DEF">
        <w:rPr>
          <w:rFonts w:ascii="Arial" w:hAnsi="Arial" w:cs="Arial"/>
          <w:i/>
          <w:iCs/>
          <w:color w:val="000000"/>
          <w:sz w:val="20"/>
          <w:szCs w:val="20"/>
        </w:rPr>
        <w:t xml:space="preserve">As condições para a execução da PNAB foram criadas por meio do engajamento da sociedade e o presente edital destina-se a apoiar projetos apresentados pelos agentes culturais no município de </w:t>
      </w:r>
      <w:r w:rsidR="00110417">
        <w:rPr>
          <w:rFonts w:ascii="Arial" w:hAnsi="Arial" w:cs="Arial"/>
          <w:b/>
          <w:bCs/>
          <w:i/>
          <w:iCs/>
          <w:color w:val="000000"/>
          <w:sz w:val="20"/>
          <w:szCs w:val="20"/>
        </w:rPr>
        <w:t>Aparecida do Rio Doce</w:t>
      </w:r>
      <w:r w:rsidR="00C1463B">
        <w:rPr>
          <w:rFonts w:ascii="Arial" w:hAnsi="Arial" w:cs="Arial"/>
          <w:b/>
          <w:bCs/>
          <w:i/>
          <w:iCs/>
          <w:color w:val="000000"/>
          <w:sz w:val="20"/>
          <w:szCs w:val="20"/>
        </w:rPr>
        <w:t xml:space="preserve"> </w:t>
      </w:r>
      <w:r w:rsidRPr="00BA443D">
        <w:rPr>
          <w:rFonts w:ascii="Arial" w:hAnsi="Arial" w:cs="Arial"/>
          <w:b/>
          <w:bCs/>
          <w:i/>
          <w:iCs/>
          <w:color w:val="000000"/>
          <w:sz w:val="20"/>
          <w:szCs w:val="20"/>
        </w:rPr>
        <w:t>- Goiás</w:t>
      </w:r>
      <w:r w:rsidRPr="00BA443D">
        <w:rPr>
          <w:rFonts w:ascii="Arial" w:hAnsi="Arial" w:cs="Arial"/>
          <w:b/>
          <w:bCs/>
          <w:i/>
          <w:iCs/>
          <w:sz w:val="20"/>
          <w:szCs w:val="20"/>
        </w:rPr>
        <w:t>.</w:t>
      </w:r>
    </w:p>
    <w:p w14:paraId="374007FE" w14:textId="485D9643" w:rsidR="00D62B45" w:rsidRPr="00C07DEF" w:rsidRDefault="00D62B45" w:rsidP="00D62B45">
      <w:pPr>
        <w:pBdr>
          <w:top w:val="nil"/>
          <w:left w:val="nil"/>
          <w:bottom w:val="nil"/>
          <w:right w:val="nil"/>
          <w:between w:val="nil"/>
        </w:pBdr>
        <w:spacing w:before="120" w:after="120" w:line="240" w:lineRule="auto"/>
        <w:ind w:right="120"/>
        <w:jc w:val="both"/>
        <w:rPr>
          <w:rFonts w:ascii="Arial" w:hAnsi="Arial" w:cs="Arial"/>
          <w:i/>
          <w:iCs/>
          <w:color w:val="000000"/>
          <w:sz w:val="20"/>
          <w:szCs w:val="20"/>
        </w:rPr>
      </w:pPr>
      <w:r w:rsidRPr="00C07DEF">
        <w:rPr>
          <w:rFonts w:ascii="Arial" w:hAnsi="Arial" w:cs="Arial"/>
          <w:i/>
          <w:iCs/>
          <w:color w:val="000000"/>
          <w:sz w:val="20"/>
          <w:szCs w:val="20"/>
        </w:rPr>
        <w:t xml:space="preserve">Deste modo, </w:t>
      </w:r>
      <w:r w:rsidRPr="00C07DEF">
        <w:rPr>
          <w:rFonts w:ascii="Arial" w:hAnsi="Arial" w:cs="Arial"/>
          <w:i/>
          <w:iCs/>
          <w:sz w:val="20"/>
          <w:szCs w:val="20"/>
        </w:rPr>
        <w:t>a</w:t>
      </w:r>
      <w:r w:rsidRPr="00C07DEF">
        <w:rPr>
          <w:rFonts w:ascii="Arial" w:hAnsi="Arial" w:cs="Arial"/>
          <w:b/>
          <w:i/>
          <w:iCs/>
          <w:sz w:val="20"/>
          <w:szCs w:val="20"/>
        </w:rPr>
        <w:t xml:space="preserve"> Secretaria Municipal </w:t>
      </w:r>
      <w:bookmarkStart w:id="0" w:name="_Hlk174305609"/>
      <w:r>
        <w:rPr>
          <w:rFonts w:ascii="Arial" w:hAnsi="Arial" w:cs="Arial"/>
          <w:b/>
          <w:i/>
          <w:iCs/>
          <w:sz w:val="20"/>
          <w:szCs w:val="20"/>
        </w:rPr>
        <w:t>de</w:t>
      </w:r>
      <w:r w:rsidR="00C1463B">
        <w:rPr>
          <w:rFonts w:ascii="Arial" w:hAnsi="Arial" w:cs="Arial"/>
          <w:b/>
          <w:i/>
          <w:iCs/>
          <w:sz w:val="20"/>
          <w:szCs w:val="20"/>
        </w:rPr>
        <w:t xml:space="preserve"> Desporto e Lazer</w:t>
      </w:r>
      <w:r>
        <w:rPr>
          <w:rFonts w:ascii="Arial" w:hAnsi="Arial" w:cs="Arial"/>
          <w:b/>
          <w:i/>
          <w:iCs/>
          <w:sz w:val="20"/>
          <w:szCs w:val="20"/>
        </w:rPr>
        <w:t xml:space="preserve"> </w:t>
      </w:r>
      <w:bookmarkEnd w:id="0"/>
      <w:r w:rsidRPr="00C07DEF">
        <w:rPr>
          <w:rFonts w:ascii="Arial" w:hAnsi="Arial" w:cs="Arial"/>
          <w:b/>
          <w:i/>
          <w:iCs/>
          <w:sz w:val="20"/>
          <w:szCs w:val="20"/>
        </w:rPr>
        <w:t xml:space="preserve">de </w:t>
      </w:r>
      <w:r w:rsidR="00110417">
        <w:rPr>
          <w:rFonts w:ascii="Arial" w:hAnsi="Arial" w:cs="Arial"/>
          <w:b/>
          <w:bCs/>
          <w:i/>
          <w:iCs/>
          <w:sz w:val="20"/>
          <w:szCs w:val="20"/>
        </w:rPr>
        <w:t>Aparecida do Rio Doce</w:t>
      </w:r>
      <w:r w:rsidRPr="00D30F6E">
        <w:rPr>
          <w:rFonts w:ascii="Arial" w:hAnsi="Arial" w:cs="Arial"/>
          <w:b/>
          <w:bCs/>
          <w:i/>
          <w:iCs/>
          <w:sz w:val="20"/>
          <w:szCs w:val="20"/>
        </w:rPr>
        <w:t xml:space="preserve"> </w:t>
      </w:r>
      <w:r w:rsidRPr="00C07DEF">
        <w:rPr>
          <w:rFonts w:ascii="Arial" w:hAnsi="Arial" w:cs="Arial"/>
          <w:b/>
          <w:i/>
          <w:iCs/>
          <w:sz w:val="20"/>
          <w:szCs w:val="20"/>
        </w:rPr>
        <w:t>- GO</w:t>
      </w:r>
      <w:r w:rsidRPr="00C07DEF">
        <w:rPr>
          <w:rFonts w:ascii="Arial" w:hAnsi="Arial" w:cs="Arial"/>
          <w:b/>
          <w:i/>
          <w:iCs/>
          <w:color w:val="000000"/>
          <w:sz w:val="20"/>
          <w:szCs w:val="20"/>
        </w:rPr>
        <w:t> </w:t>
      </w:r>
      <w:r w:rsidRPr="00C07DEF">
        <w:rPr>
          <w:rFonts w:ascii="Arial" w:hAnsi="Arial" w:cs="Arial"/>
          <w:i/>
          <w:iCs/>
          <w:color w:val="000000"/>
          <w:sz w:val="20"/>
          <w:szCs w:val="20"/>
        </w:rPr>
        <w:t xml:space="preserve">torna público o presente edital elaborado com base na </w:t>
      </w:r>
      <w:hyperlink r:id="rId7" w:anchor=":~:text=1%C2%BA%20Esta%20Lei%20institui%20a,acesso%20%C3%A0%20cultura%20no%20Brasil.">
        <w:r w:rsidRPr="00C07DEF">
          <w:rPr>
            <w:rFonts w:ascii="Arial" w:hAnsi="Arial" w:cs="Arial"/>
            <w:i/>
            <w:iCs/>
            <w:color w:val="0000FF"/>
            <w:sz w:val="20"/>
            <w:szCs w:val="20"/>
            <w:u w:val="single"/>
          </w:rPr>
          <w:t>Lei nº 14.399/2022</w:t>
        </w:r>
      </w:hyperlink>
      <w:r w:rsidRPr="00C07DEF">
        <w:rPr>
          <w:rFonts w:ascii="Arial" w:hAnsi="Arial" w:cs="Arial"/>
          <w:i/>
          <w:iCs/>
          <w:color w:val="000000"/>
          <w:sz w:val="20"/>
          <w:szCs w:val="20"/>
        </w:rPr>
        <w:t xml:space="preserve"> (Lei PNAB), na </w:t>
      </w:r>
      <w:hyperlink r:id="rId8">
        <w:r w:rsidRPr="00C07DEF">
          <w:rPr>
            <w:rFonts w:ascii="Arial" w:hAnsi="Arial" w:cs="Arial"/>
            <w:i/>
            <w:iCs/>
            <w:color w:val="0000FF"/>
            <w:sz w:val="20"/>
            <w:szCs w:val="20"/>
            <w:u w:val="single"/>
          </w:rPr>
          <w:t>Lei nº 14.903/2024</w:t>
        </w:r>
      </w:hyperlink>
      <w:r w:rsidRPr="00C07DEF">
        <w:rPr>
          <w:rFonts w:ascii="Arial" w:hAnsi="Arial" w:cs="Arial"/>
          <w:i/>
          <w:iCs/>
          <w:color w:val="000000"/>
          <w:sz w:val="20"/>
          <w:szCs w:val="20"/>
        </w:rPr>
        <w:t xml:space="preserve"> (Marco regulatório do fomento à cultura), no </w:t>
      </w:r>
      <w:hyperlink r:id="rId9" w:anchor=":~:text=%C3%89%20obrigat%C3%B3ria%20a%20exibi%C3%A7%C3%A3o%20das,de%20a%C3%A7%C3%B5es%20relativas%20%C3%A0%20Pol%C3%ADtica%2C">
        <w:r w:rsidRPr="00C07DEF">
          <w:rPr>
            <w:rFonts w:ascii="Arial" w:hAnsi="Arial" w:cs="Arial"/>
            <w:i/>
            <w:iCs/>
            <w:color w:val="0000FF"/>
            <w:sz w:val="20"/>
            <w:szCs w:val="20"/>
            <w:u w:val="single"/>
          </w:rPr>
          <w:t>Decreto nº 11.740/2023</w:t>
        </w:r>
      </w:hyperlink>
      <w:r w:rsidRPr="00C07DEF">
        <w:rPr>
          <w:rFonts w:ascii="Arial" w:hAnsi="Arial" w:cs="Arial"/>
          <w:i/>
          <w:iCs/>
          <w:color w:val="000000"/>
          <w:sz w:val="20"/>
          <w:szCs w:val="20"/>
        </w:rPr>
        <w:t xml:space="preserve"> (Decreto PNAB), no </w:t>
      </w:r>
      <w:hyperlink r:id="rId10">
        <w:r w:rsidRPr="00C07DEF">
          <w:rPr>
            <w:rFonts w:ascii="Arial" w:hAnsi="Arial" w:cs="Arial"/>
            <w:i/>
            <w:iCs/>
            <w:color w:val="0000FF"/>
            <w:sz w:val="20"/>
            <w:szCs w:val="20"/>
            <w:u w:val="single"/>
          </w:rPr>
          <w:t>Decreto nº 11.453/2023 (Decreto de Fomento)</w:t>
        </w:r>
      </w:hyperlink>
      <w:r w:rsidRPr="00C07DEF">
        <w:rPr>
          <w:rFonts w:ascii="Arial" w:hAnsi="Arial" w:cs="Arial"/>
          <w:i/>
          <w:iCs/>
          <w:color w:val="000000"/>
          <w:sz w:val="20"/>
          <w:szCs w:val="20"/>
        </w:rPr>
        <w:t xml:space="preserve"> e na </w:t>
      </w:r>
      <w:hyperlink r:id="rId11">
        <w:r w:rsidRPr="00C07DEF">
          <w:rPr>
            <w:rFonts w:ascii="Arial" w:hAnsi="Arial" w:cs="Arial"/>
            <w:i/>
            <w:iCs/>
            <w:color w:val="0000FF"/>
            <w:sz w:val="20"/>
            <w:szCs w:val="20"/>
            <w:u w:val="single"/>
          </w:rPr>
          <w:t>Instrução Normativa MINC nº 10/2023</w:t>
        </w:r>
      </w:hyperlink>
      <w:r w:rsidRPr="00C07DEF">
        <w:rPr>
          <w:rFonts w:ascii="Arial" w:hAnsi="Arial" w:cs="Arial"/>
          <w:i/>
          <w:iCs/>
          <w:color w:val="000000"/>
          <w:sz w:val="20"/>
          <w:szCs w:val="20"/>
        </w:rPr>
        <w:t xml:space="preserve"> (IN PNAB de Ações Afirmativas e Acessibilidade).</w:t>
      </w:r>
    </w:p>
    <w:p w14:paraId="2E7F6C7F"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 xml:space="preserve">INFORMAÇÕES GERAIS </w:t>
      </w:r>
    </w:p>
    <w:p w14:paraId="69721A14"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Objeto do edital</w:t>
      </w:r>
    </w:p>
    <w:p w14:paraId="595F5837"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O objeto deste Edital é a seleção de projetos culturais para receberem apoio financeiro nas categorias descritas no Anexo I, com o objetivo de incentivar as diversas formas de manifestações culturais d</w:t>
      </w:r>
      <w:r w:rsidRPr="00A20C49">
        <w:rPr>
          <w:rFonts w:ascii="Arial" w:hAnsi="Arial" w:cs="Arial"/>
        </w:rPr>
        <w:t xml:space="preserve">e </w:t>
      </w:r>
      <w:bookmarkStart w:id="1" w:name="_Hlk174054246"/>
      <w:r w:rsidR="00110417">
        <w:rPr>
          <w:rFonts w:ascii="Arial" w:hAnsi="Arial" w:cs="Arial"/>
          <w:b/>
          <w:bCs/>
        </w:rPr>
        <w:t>Aparecida do Rio Doce</w:t>
      </w:r>
      <w:r w:rsidRPr="00B444F1">
        <w:rPr>
          <w:rFonts w:ascii="Arial" w:hAnsi="Arial" w:cs="Arial"/>
          <w:b/>
          <w:bCs/>
        </w:rPr>
        <w:t xml:space="preserve"> </w:t>
      </w:r>
      <w:bookmarkEnd w:id="1"/>
      <w:r w:rsidRPr="00B444F1">
        <w:rPr>
          <w:rFonts w:ascii="Arial" w:hAnsi="Arial" w:cs="Arial"/>
          <w:b/>
          <w:bCs/>
        </w:rPr>
        <w:t>- Goiás.</w:t>
      </w:r>
      <w:r w:rsidRPr="00A20C49">
        <w:rPr>
          <w:rFonts w:ascii="Arial" w:hAnsi="Arial" w:cs="Arial"/>
          <w:b/>
        </w:rPr>
        <w:t xml:space="preserve"> </w:t>
      </w:r>
    </w:p>
    <w:p w14:paraId="39C825D9"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Valor total do edital</w:t>
      </w:r>
    </w:p>
    <w:p w14:paraId="4E60D6F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Cada projeto receberá o valor descrito no </w:t>
      </w:r>
      <w:r w:rsidRPr="00A20C49">
        <w:rPr>
          <w:rFonts w:ascii="Arial" w:hAnsi="Arial" w:cs="Arial"/>
        </w:rPr>
        <w:t>item 4 deste edital</w:t>
      </w:r>
      <w:r w:rsidRPr="00A20C49">
        <w:rPr>
          <w:rFonts w:ascii="Arial" w:hAnsi="Arial" w:cs="Arial"/>
          <w:color w:val="000000"/>
        </w:rPr>
        <w:t>.</w:t>
      </w:r>
    </w:p>
    <w:p w14:paraId="74229E9C" w14:textId="55F0F312" w:rsidR="00D62B45" w:rsidRPr="006C3DEE" w:rsidRDefault="00D62B45" w:rsidP="00D62B45">
      <w:pPr>
        <w:pBdr>
          <w:top w:val="nil"/>
          <w:left w:val="nil"/>
          <w:bottom w:val="nil"/>
          <w:right w:val="nil"/>
          <w:between w:val="nil"/>
        </w:pBdr>
        <w:spacing w:before="120" w:after="120" w:line="240" w:lineRule="auto"/>
        <w:ind w:right="120"/>
        <w:jc w:val="both"/>
        <w:rPr>
          <w:rFonts w:ascii="Arial" w:hAnsi="Arial" w:cs="Arial"/>
          <w:b/>
          <w:bCs/>
          <w:color w:val="000000"/>
          <w:highlight w:val="yellow"/>
        </w:rPr>
      </w:pPr>
      <w:r w:rsidRPr="00A20C49">
        <w:rPr>
          <w:rFonts w:ascii="Arial" w:hAnsi="Arial" w:cs="Arial"/>
          <w:color w:val="000000"/>
        </w:rPr>
        <w:t>O valor total deste edital é de</w:t>
      </w:r>
      <w:r>
        <w:rPr>
          <w:rFonts w:ascii="Arial" w:hAnsi="Arial" w:cs="Arial"/>
          <w:color w:val="000000"/>
        </w:rPr>
        <w:t xml:space="preserve"> </w:t>
      </w:r>
      <w:r w:rsidRPr="006C3DEE">
        <w:rPr>
          <w:rFonts w:ascii="Arial" w:hAnsi="Arial" w:cs="Arial"/>
          <w:b/>
          <w:bCs/>
          <w:color w:val="000000"/>
        </w:rPr>
        <w:t xml:space="preserve">R$ </w:t>
      </w:r>
      <w:r w:rsidR="007B7FD8">
        <w:rPr>
          <w:rFonts w:ascii="Arial" w:hAnsi="Arial" w:cs="Arial"/>
          <w:b/>
          <w:bCs/>
          <w:color w:val="000000"/>
        </w:rPr>
        <w:t>40</w:t>
      </w:r>
      <w:r w:rsidR="00110417">
        <w:rPr>
          <w:rFonts w:ascii="Arial" w:hAnsi="Arial" w:cs="Arial"/>
          <w:b/>
          <w:bCs/>
          <w:color w:val="000000"/>
        </w:rPr>
        <w:t>.</w:t>
      </w:r>
      <w:r w:rsidR="007B7FD8">
        <w:rPr>
          <w:rFonts w:ascii="Arial" w:hAnsi="Arial" w:cs="Arial"/>
          <w:b/>
          <w:bCs/>
          <w:color w:val="000000"/>
        </w:rPr>
        <w:t>000</w:t>
      </w:r>
      <w:r w:rsidR="00110417">
        <w:rPr>
          <w:rFonts w:ascii="Arial" w:hAnsi="Arial" w:cs="Arial"/>
          <w:b/>
          <w:bCs/>
          <w:color w:val="000000"/>
        </w:rPr>
        <w:t>,00</w:t>
      </w:r>
      <w:r w:rsidRPr="006C3DEE">
        <w:rPr>
          <w:rFonts w:ascii="Arial" w:hAnsi="Arial" w:cs="Arial"/>
          <w:b/>
          <w:bCs/>
          <w:color w:val="000000"/>
        </w:rPr>
        <w:t xml:space="preserve"> (</w:t>
      </w:r>
      <w:r w:rsidR="005748ED">
        <w:rPr>
          <w:rFonts w:ascii="Arial" w:hAnsi="Arial" w:cs="Arial"/>
          <w:b/>
          <w:bCs/>
          <w:color w:val="000000"/>
        </w:rPr>
        <w:t>quarenta mil reais</w:t>
      </w:r>
      <w:r w:rsidRPr="006C3DEE">
        <w:rPr>
          <w:rFonts w:ascii="Arial" w:hAnsi="Arial" w:cs="Arial"/>
          <w:b/>
          <w:bCs/>
          <w:color w:val="000000"/>
        </w:rPr>
        <w:t>).</w:t>
      </w:r>
    </w:p>
    <w:p w14:paraId="6F2BB650" w14:textId="099DB5C8" w:rsidR="00D62B45" w:rsidRPr="005748ED" w:rsidRDefault="00D62B45" w:rsidP="007B7FD8">
      <w:pPr>
        <w:pBdr>
          <w:top w:val="nil"/>
          <w:left w:val="nil"/>
          <w:bottom w:val="nil"/>
          <w:right w:val="nil"/>
          <w:between w:val="nil"/>
        </w:pBdr>
        <w:spacing w:before="120" w:after="120" w:line="240" w:lineRule="auto"/>
        <w:jc w:val="both"/>
        <w:rPr>
          <w:rFonts w:ascii="Arial" w:hAnsi="Arial" w:cs="Arial"/>
          <w:color w:val="000000"/>
        </w:rPr>
      </w:pPr>
      <w:r w:rsidRPr="007B7FD8">
        <w:rPr>
          <w:rFonts w:ascii="Arial" w:hAnsi="Arial" w:cs="Arial"/>
        </w:rPr>
        <w:t xml:space="preserve">A despesa correrá à conta da seguinte Dotação Orçamentária: </w:t>
      </w:r>
      <w:r w:rsidRPr="007B7FD8">
        <w:rPr>
          <w:rFonts w:ascii="Arial" w:hAnsi="Arial" w:cs="Arial"/>
          <w:b/>
          <w:bCs/>
        </w:rPr>
        <w:t xml:space="preserve">Lei </w:t>
      </w:r>
      <w:r w:rsidR="007B7FD8" w:rsidRPr="007B7FD8">
        <w:rPr>
          <w:rFonts w:ascii="Arial" w:hAnsi="Arial" w:cs="Arial"/>
          <w:b/>
          <w:bCs/>
        </w:rPr>
        <w:t xml:space="preserve">Municipal </w:t>
      </w:r>
      <w:r w:rsidRPr="007B7FD8">
        <w:rPr>
          <w:rFonts w:ascii="Arial" w:hAnsi="Arial" w:cs="Arial"/>
          <w:b/>
          <w:bCs/>
        </w:rPr>
        <w:t xml:space="preserve">nº </w:t>
      </w:r>
      <w:r w:rsidR="00AF1569">
        <w:rPr>
          <w:rFonts w:ascii="Arial" w:hAnsi="Arial" w:cs="Arial"/>
          <w:b/>
          <w:bCs/>
        </w:rPr>
        <w:t>6</w:t>
      </w:r>
      <w:r w:rsidR="007B7FD8" w:rsidRPr="007B7FD8">
        <w:rPr>
          <w:rFonts w:ascii="Arial" w:hAnsi="Arial" w:cs="Arial"/>
          <w:b/>
          <w:bCs/>
        </w:rPr>
        <w:t>75</w:t>
      </w:r>
      <w:r w:rsidRPr="007B7FD8">
        <w:rPr>
          <w:rFonts w:ascii="Arial" w:hAnsi="Arial" w:cs="Arial"/>
          <w:b/>
          <w:bCs/>
        </w:rPr>
        <w:t xml:space="preserve">/2024 de </w:t>
      </w:r>
      <w:r w:rsidR="007B7FD8" w:rsidRPr="007B7FD8">
        <w:rPr>
          <w:rFonts w:ascii="Arial" w:hAnsi="Arial" w:cs="Arial"/>
          <w:b/>
          <w:bCs/>
        </w:rPr>
        <w:t xml:space="preserve">04 de junho de 2024, que </w:t>
      </w:r>
      <w:r w:rsidR="007B7FD8" w:rsidRPr="005748ED">
        <w:rPr>
          <w:rFonts w:ascii="Arial" w:hAnsi="Arial" w:cs="Arial"/>
          <w:b/>
          <w:bCs/>
          <w:i/>
          <w:iCs/>
        </w:rPr>
        <w:t>“autoriza a abertura de Créditos Adicionais Especiais e dá outras providências”</w:t>
      </w:r>
      <w:r w:rsidR="005748ED">
        <w:rPr>
          <w:rFonts w:ascii="Arial" w:hAnsi="Arial" w:cs="Arial"/>
          <w:color w:val="000000"/>
        </w:rPr>
        <w:t>.</w:t>
      </w:r>
      <w:r w:rsidRPr="005748ED">
        <w:rPr>
          <w:rFonts w:ascii="Arial" w:hAnsi="Arial" w:cs="Arial"/>
          <w:color w:val="000000"/>
        </w:rPr>
        <w:t xml:space="preserve"> </w:t>
      </w:r>
    </w:p>
    <w:p w14:paraId="7AFE0DC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FF0000"/>
        </w:rPr>
      </w:pPr>
      <w:r w:rsidRPr="00A20C49">
        <w:rPr>
          <w:rFonts w:ascii="Arial" w:hAnsi="Arial" w:cs="Arial"/>
          <w:color w:val="000000"/>
        </w:rPr>
        <w:t>Sobre o valor total repassado p</w:t>
      </w:r>
      <w:r w:rsidRPr="00A20C49">
        <w:rPr>
          <w:rFonts w:ascii="Arial" w:hAnsi="Arial" w:cs="Arial"/>
        </w:rPr>
        <w:t>elo município</w:t>
      </w:r>
      <w:r w:rsidRPr="00A20C49">
        <w:rPr>
          <w:rFonts w:ascii="Arial" w:hAnsi="Arial" w:cs="Arial"/>
          <w:b/>
        </w:rPr>
        <w:t xml:space="preserve"> </w:t>
      </w:r>
      <w:r w:rsidR="00110417">
        <w:rPr>
          <w:rFonts w:ascii="Arial" w:hAnsi="Arial" w:cs="Arial"/>
          <w:b/>
          <w:bCs/>
        </w:rPr>
        <w:t>Aparecida do Rio Doce</w:t>
      </w:r>
      <w:r w:rsidRPr="00B444F1">
        <w:rPr>
          <w:rFonts w:ascii="Arial" w:hAnsi="Arial" w:cs="Arial"/>
          <w:b/>
          <w:bCs/>
        </w:rPr>
        <w:t xml:space="preserve"> </w:t>
      </w:r>
      <w:r w:rsidRPr="00A20C49">
        <w:rPr>
          <w:rFonts w:ascii="Arial" w:hAnsi="Arial" w:cs="Arial"/>
          <w:b/>
        </w:rPr>
        <w:t>- GO</w:t>
      </w:r>
      <w:r w:rsidRPr="00A20C49">
        <w:rPr>
          <w:rFonts w:ascii="Arial" w:hAnsi="Arial" w:cs="Arial"/>
          <w:color w:val="FF0000"/>
        </w:rPr>
        <w:t xml:space="preserve"> </w:t>
      </w:r>
      <w:r w:rsidRPr="00A20C49">
        <w:rPr>
          <w:rFonts w:ascii="Arial" w:hAnsi="Arial" w:cs="Arial"/>
          <w:color w:val="000000"/>
        </w:rPr>
        <w:t>ao agente cultural, não incidirá Imposto de Renda, Imposto Sobre Serviços – ISS, e eventuais impostos próprios da contratação de serviços.</w:t>
      </w:r>
    </w:p>
    <w:p w14:paraId="7F6368BA"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Prazo de inscrição</w:t>
      </w:r>
    </w:p>
    <w:p w14:paraId="23B594E5" w14:textId="5D7BA46E" w:rsidR="00D62B45" w:rsidRPr="00875BE4" w:rsidRDefault="00D62B45" w:rsidP="00D62B45">
      <w:pPr>
        <w:pBdr>
          <w:top w:val="nil"/>
          <w:left w:val="nil"/>
          <w:bottom w:val="nil"/>
          <w:right w:val="nil"/>
          <w:between w:val="nil"/>
        </w:pBdr>
        <w:spacing w:before="120" w:after="120" w:line="240" w:lineRule="auto"/>
        <w:ind w:right="120"/>
        <w:jc w:val="both"/>
        <w:rPr>
          <w:rFonts w:ascii="Arial" w:hAnsi="Arial" w:cs="Arial"/>
          <w:bCs/>
          <w:color w:val="000000"/>
          <w:sz w:val="20"/>
          <w:szCs w:val="20"/>
        </w:rPr>
      </w:pPr>
      <w:r w:rsidRPr="00875BE4">
        <w:rPr>
          <w:rFonts w:ascii="Arial" w:eastAsia="Arial" w:hAnsi="Arial" w:cs="Arial"/>
          <w:color w:val="000000"/>
          <w:sz w:val="20"/>
          <w:szCs w:val="20"/>
        </w:rPr>
        <w:t xml:space="preserve">Para se inscrever no presente Edital, o proponente deve encaminhar o projeto presencialmente em Formulário próprio, </w:t>
      </w:r>
      <w:bookmarkStart w:id="2" w:name="_Hlk173684404"/>
      <w:r w:rsidRPr="00875BE4">
        <w:rPr>
          <w:rFonts w:ascii="Arial" w:eastAsia="Arial" w:hAnsi="Arial" w:cs="Arial"/>
          <w:color w:val="000000"/>
          <w:sz w:val="20"/>
          <w:szCs w:val="20"/>
        </w:rPr>
        <w:t>entre os dias</w:t>
      </w:r>
      <w:r w:rsidRPr="00875BE4">
        <w:rPr>
          <w:rFonts w:ascii="Arial" w:eastAsia="Arial" w:hAnsi="Arial" w:cs="Arial"/>
          <w:b/>
          <w:i/>
          <w:iCs/>
          <w:color w:val="FF0000"/>
          <w:sz w:val="20"/>
          <w:szCs w:val="20"/>
        </w:rPr>
        <w:t xml:space="preserve"> </w:t>
      </w:r>
      <w:r w:rsidR="00E45109">
        <w:rPr>
          <w:rFonts w:ascii="Arial" w:eastAsia="Arial" w:hAnsi="Arial" w:cs="Arial"/>
          <w:b/>
          <w:i/>
          <w:iCs/>
          <w:sz w:val="20"/>
          <w:szCs w:val="20"/>
        </w:rPr>
        <w:t>2</w:t>
      </w:r>
      <w:r w:rsidR="001D4C58">
        <w:rPr>
          <w:rFonts w:ascii="Arial" w:eastAsia="Arial" w:hAnsi="Arial" w:cs="Arial"/>
          <w:b/>
          <w:i/>
          <w:iCs/>
          <w:sz w:val="20"/>
          <w:szCs w:val="20"/>
        </w:rPr>
        <w:t>3</w:t>
      </w:r>
      <w:r w:rsidR="00BE78BF" w:rsidRPr="00875BE4">
        <w:rPr>
          <w:rFonts w:ascii="Arial" w:eastAsia="Arial" w:hAnsi="Arial" w:cs="Arial"/>
          <w:b/>
          <w:i/>
          <w:iCs/>
          <w:sz w:val="20"/>
          <w:szCs w:val="20"/>
        </w:rPr>
        <w:t xml:space="preserve"> de agosto </w:t>
      </w:r>
      <w:r w:rsidRPr="00875BE4">
        <w:rPr>
          <w:rFonts w:ascii="Arial" w:eastAsia="Arial" w:hAnsi="Arial" w:cs="Arial"/>
          <w:b/>
          <w:i/>
          <w:iCs/>
          <w:sz w:val="20"/>
          <w:szCs w:val="20"/>
        </w:rPr>
        <w:t xml:space="preserve">de 2024 até as 17hs do dia </w:t>
      </w:r>
      <w:r w:rsidR="005748ED" w:rsidRPr="00875BE4">
        <w:rPr>
          <w:rFonts w:ascii="Arial" w:eastAsia="Arial" w:hAnsi="Arial" w:cs="Arial"/>
          <w:b/>
          <w:i/>
          <w:iCs/>
          <w:sz w:val="20"/>
          <w:szCs w:val="20"/>
        </w:rPr>
        <w:t>2</w:t>
      </w:r>
      <w:r w:rsidR="001D4C58">
        <w:rPr>
          <w:rFonts w:ascii="Arial" w:eastAsia="Arial" w:hAnsi="Arial" w:cs="Arial"/>
          <w:b/>
          <w:i/>
          <w:iCs/>
          <w:sz w:val="20"/>
          <w:szCs w:val="20"/>
        </w:rPr>
        <w:t>8</w:t>
      </w:r>
      <w:r w:rsidRPr="00875BE4">
        <w:rPr>
          <w:rFonts w:ascii="Arial" w:eastAsia="Arial" w:hAnsi="Arial" w:cs="Arial"/>
          <w:b/>
          <w:i/>
          <w:iCs/>
          <w:sz w:val="20"/>
          <w:szCs w:val="20"/>
        </w:rPr>
        <w:t xml:space="preserve"> de agosto de 2024, na sede da Prefeitura Municipal de Aparecida do Rio Doce – </w:t>
      </w:r>
      <w:r w:rsidRPr="00875BE4">
        <w:rPr>
          <w:rFonts w:ascii="Arial" w:eastAsia="Times New Roman" w:hAnsi="Arial" w:cs="Arial"/>
          <w:b/>
          <w:bCs/>
          <w:sz w:val="20"/>
          <w:szCs w:val="20"/>
        </w:rPr>
        <w:t> </w:t>
      </w:r>
      <w:r w:rsidR="00875BE4" w:rsidRPr="00875BE4">
        <w:rPr>
          <w:rFonts w:ascii="Arial" w:eastAsia="Times New Roman" w:hAnsi="Arial" w:cs="Arial"/>
          <w:b/>
          <w:bCs/>
          <w:sz w:val="20"/>
          <w:szCs w:val="20"/>
        </w:rPr>
        <w:t>Secretaria Municipal de</w:t>
      </w:r>
      <w:r w:rsidR="00875BE4" w:rsidRPr="00875BE4">
        <w:rPr>
          <w:rFonts w:ascii="Arial" w:hAnsi="Arial" w:cs="Arial"/>
          <w:b/>
          <w:sz w:val="20"/>
          <w:szCs w:val="20"/>
        </w:rPr>
        <w:t xml:space="preserve"> Desporto e Lazer na rua</w:t>
      </w:r>
      <w:r w:rsidRPr="00875BE4">
        <w:rPr>
          <w:rFonts w:ascii="Arial" w:eastAsia="Times New Roman" w:hAnsi="Arial" w:cs="Arial"/>
          <w:b/>
          <w:sz w:val="20"/>
          <w:szCs w:val="20"/>
        </w:rPr>
        <w:t xml:space="preserve"> </w:t>
      </w:r>
      <w:proofErr w:type="spellStart"/>
      <w:r w:rsidRPr="00875BE4">
        <w:rPr>
          <w:rFonts w:ascii="Arial" w:eastAsia="Times New Roman" w:hAnsi="Arial" w:cs="Arial"/>
          <w:b/>
          <w:sz w:val="20"/>
          <w:szCs w:val="20"/>
        </w:rPr>
        <w:t>Adaldo</w:t>
      </w:r>
      <w:proofErr w:type="spellEnd"/>
      <w:r w:rsidRPr="00875BE4">
        <w:rPr>
          <w:rFonts w:ascii="Arial" w:eastAsia="Times New Roman" w:hAnsi="Arial" w:cs="Arial"/>
          <w:b/>
          <w:sz w:val="20"/>
          <w:szCs w:val="20"/>
        </w:rPr>
        <w:t xml:space="preserve"> Fernandes, 201 - Centro, Aparecida do Rio Doce - GO, 75827-000,</w:t>
      </w:r>
      <w:r w:rsidRPr="00875BE4">
        <w:rPr>
          <w:rFonts w:ascii="Arial" w:eastAsia="Times New Roman" w:hAnsi="Arial" w:cs="Arial"/>
          <w:sz w:val="20"/>
          <w:szCs w:val="20"/>
        </w:rPr>
        <w:t xml:space="preserve"> </w:t>
      </w:r>
      <w:r w:rsidRPr="00875BE4">
        <w:rPr>
          <w:rFonts w:ascii="Arial" w:eastAsia="Arial" w:hAnsi="Arial" w:cs="Arial"/>
          <w:b/>
          <w:i/>
          <w:iCs/>
          <w:sz w:val="20"/>
          <w:szCs w:val="20"/>
        </w:rPr>
        <w:t xml:space="preserve">anexo prefeitura, sala da Secretaria Municipal de </w:t>
      </w:r>
      <w:r w:rsidR="005748ED" w:rsidRPr="00875BE4">
        <w:rPr>
          <w:rFonts w:ascii="Arial" w:eastAsia="Arial" w:hAnsi="Arial" w:cs="Arial"/>
          <w:b/>
          <w:i/>
          <w:iCs/>
          <w:sz w:val="20"/>
          <w:szCs w:val="20"/>
        </w:rPr>
        <w:t xml:space="preserve">Desporto e Lazer, ou pelo </w:t>
      </w:r>
      <w:proofErr w:type="spellStart"/>
      <w:r w:rsidR="005748ED" w:rsidRPr="00875BE4">
        <w:rPr>
          <w:rFonts w:ascii="Arial" w:eastAsia="Arial" w:hAnsi="Arial" w:cs="Arial"/>
          <w:b/>
          <w:i/>
          <w:iCs/>
          <w:sz w:val="20"/>
          <w:szCs w:val="20"/>
        </w:rPr>
        <w:t>email</w:t>
      </w:r>
      <w:proofErr w:type="spellEnd"/>
      <w:r w:rsidR="005748ED" w:rsidRPr="00875BE4">
        <w:rPr>
          <w:rFonts w:ascii="Arial" w:eastAsia="Arial" w:hAnsi="Arial" w:cs="Arial"/>
          <w:b/>
          <w:i/>
          <w:iCs/>
          <w:sz w:val="20"/>
          <w:szCs w:val="20"/>
        </w:rPr>
        <w:t xml:space="preserve">: </w:t>
      </w:r>
      <w:bookmarkStart w:id="3" w:name="_Hlk174306388"/>
      <w:r w:rsidR="005748ED" w:rsidRPr="00875BE4">
        <w:rPr>
          <w:rFonts w:ascii="Arial" w:eastAsia="Arial" w:hAnsi="Arial" w:cs="Arial"/>
          <w:b/>
          <w:i/>
          <w:iCs/>
          <w:sz w:val="20"/>
          <w:szCs w:val="20"/>
        </w:rPr>
        <w:fldChar w:fldCharType="begin"/>
      </w:r>
      <w:r w:rsidR="005748ED" w:rsidRPr="00875BE4">
        <w:rPr>
          <w:rFonts w:ascii="Arial" w:eastAsia="Arial" w:hAnsi="Arial" w:cs="Arial"/>
          <w:b/>
          <w:i/>
          <w:iCs/>
          <w:sz w:val="20"/>
          <w:szCs w:val="20"/>
        </w:rPr>
        <w:instrText>HYPERLINK "mailto:sec.desporto@aparecidadoriodoce.go.gov.br"</w:instrText>
      </w:r>
      <w:r w:rsidR="005748ED" w:rsidRPr="00875BE4">
        <w:rPr>
          <w:rFonts w:ascii="Arial" w:eastAsia="Arial" w:hAnsi="Arial" w:cs="Arial"/>
          <w:b/>
          <w:i/>
          <w:iCs/>
          <w:sz w:val="20"/>
          <w:szCs w:val="20"/>
        </w:rPr>
      </w:r>
      <w:r w:rsidR="005748ED" w:rsidRPr="00875BE4">
        <w:rPr>
          <w:rFonts w:ascii="Arial" w:eastAsia="Arial" w:hAnsi="Arial" w:cs="Arial"/>
          <w:b/>
          <w:i/>
          <w:iCs/>
          <w:sz w:val="20"/>
          <w:szCs w:val="20"/>
        </w:rPr>
        <w:fldChar w:fldCharType="separate"/>
      </w:r>
      <w:r w:rsidR="005748ED" w:rsidRPr="00875BE4">
        <w:rPr>
          <w:rStyle w:val="Hyperlink"/>
          <w:rFonts w:ascii="Arial" w:eastAsia="Arial" w:hAnsi="Arial" w:cs="Arial"/>
          <w:b/>
          <w:i/>
          <w:iCs/>
          <w:sz w:val="20"/>
          <w:szCs w:val="20"/>
        </w:rPr>
        <w:t>sec.desporto@aparecidadoriodoce.go.gov.br</w:t>
      </w:r>
      <w:r w:rsidR="005748ED" w:rsidRPr="00875BE4">
        <w:rPr>
          <w:rFonts w:ascii="Arial" w:eastAsia="Arial" w:hAnsi="Arial" w:cs="Arial"/>
          <w:b/>
          <w:i/>
          <w:iCs/>
          <w:sz w:val="20"/>
          <w:szCs w:val="20"/>
        </w:rPr>
        <w:fldChar w:fldCharType="end"/>
      </w:r>
      <w:bookmarkEnd w:id="3"/>
      <w:r w:rsidR="005748ED" w:rsidRPr="00875BE4">
        <w:rPr>
          <w:rFonts w:ascii="Arial" w:eastAsia="Arial" w:hAnsi="Arial" w:cs="Arial"/>
          <w:b/>
          <w:i/>
          <w:iCs/>
          <w:sz w:val="20"/>
          <w:szCs w:val="20"/>
        </w:rPr>
        <w:t xml:space="preserve"> </w:t>
      </w:r>
      <w:r w:rsidRPr="00875BE4">
        <w:rPr>
          <w:rFonts w:ascii="Arial" w:hAnsi="Arial" w:cs="Arial"/>
          <w:color w:val="FF0000"/>
          <w:sz w:val="20"/>
          <w:szCs w:val="20"/>
        </w:rPr>
        <w:t xml:space="preserve"> </w:t>
      </w:r>
      <w:bookmarkEnd w:id="2"/>
      <w:r w:rsidR="005748ED" w:rsidRPr="00875BE4">
        <w:rPr>
          <w:rFonts w:ascii="Arial" w:hAnsi="Arial" w:cs="Arial"/>
          <w:sz w:val="20"/>
          <w:szCs w:val="20"/>
        </w:rPr>
        <w:t xml:space="preserve">entre os dias </w:t>
      </w:r>
      <w:r w:rsidR="00E45109">
        <w:rPr>
          <w:rFonts w:ascii="Arial" w:eastAsia="Arial" w:hAnsi="Arial" w:cs="Arial"/>
          <w:b/>
          <w:i/>
          <w:iCs/>
          <w:sz w:val="20"/>
          <w:szCs w:val="20"/>
        </w:rPr>
        <w:t>2</w:t>
      </w:r>
      <w:r w:rsidR="001D4C58">
        <w:rPr>
          <w:rFonts w:ascii="Arial" w:eastAsia="Arial" w:hAnsi="Arial" w:cs="Arial"/>
          <w:b/>
          <w:i/>
          <w:iCs/>
          <w:sz w:val="20"/>
          <w:szCs w:val="20"/>
        </w:rPr>
        <w:t>3</w:t>
      </w:r>
      <w:r w:rsidR="005748ED" w:rsidRPr="00875BE4">
        <w:rPr>
          <w:rFonts w:ascii="Arial" w:eastAsia="Arial" w:hAnsi="Arial" w:cs="Arial"/>
          <w:b/>
          <w:i/>
          <w:iCs/>
          <w:sz w:val="20"/>
          <w:szCs w:val="20"/>
        </w:rPr>
        <w:t xml:space="preserve"> de agosto de 2024 até as 23:59 </w:t>
      </w:r>
      <w:proofErr w:type="spellStart"/>
      <w:r w:rsidR="005748ED" w:rsidRPr="00875BE4">
        <w:rPr>
          <w:rFonts w:ascii="Arial" w:eastAsia="Arial" w:hAnsi="Arial" w:cs="Arial"/>
          <w:b/>
          <w:i/>
          <w:iCs/>
          <w:sz w:val="20"/>
          <w:szCs w:val="20"/>
        </w:rPr>
        <w:t>hs</w:t>
      </w:r>
      <w:proofErr w:type="spellEnd"/>
      <w:r w:rsidR="005748ED" w:rsidRPr="00875BE4">
        <w:rPr>
          <w:rFonts w:ascii="Arial" w:eastAsia="Arial" w:hAnsi="Arial" w:cs="Arial"/>
          <w:b/>
          <w:i/>
          <w:iCs/>
          <w:sz w:val="20"/>
          <w:szCs w:val="20"/>
        </w:rPr>
        <w:t xml:space="preserve"> do dia 2</w:t>
      </w:r>
      <w:r w:rsidR="001D4C58">
        <w:rPr>
          <w:rFonts w:ascii="Arial" w:eastAsia="Arial" w:hAnsi="Arial" w:cs="Arial"/>
          <w:b/>
          <w:i/>
          <w:iCs/>
          <w:sz w:val="20"/>
          <w:szCs w:val="20"/>
        </w:rPr>
        <w:t>8</w:t>
      </w:r>
      <w:r w:rsidR="005748ED" w:rsidRPr="00875BE4">
        <w:rPr>
          <w:rFonts w:ascii="Arial" w:eastAsia="Arial" w:hAnsi="Arial" w:cs="Arial"/>
          <w:b/>
          <w:i/>
          <w:iCs/>
          <w:sz w:val="20"/>
          <w:szCs w:val="20"/>
        </w:rPr>
        <w:t xml:space="preserve"> de agosto de 2024. </w:t>
      </w:r>
      <w:r w:rsidR="005748ED" w:rsidRPr="00875BE4">
        <w:rPr>
          <w:rFonts w:ascii="Arial" w:eastAsia="Arial" w:hAnsi="Arial" w:cs="Arial"/>
          <w:bCs/>
          <w:sz w:val="20"/>
          <w:szCs w:val="20"/>
        </w:rPr>
        <w:t xml:space="preserve">As </w:t>
      </w:r>
      <w:r w:rsidRPr="00875BE4">
        <w:rPr>
          <w:rFonts w:ascii="Arial" w:hAnsi="Arial" w:cs="Arial"/>
          <w:bCs/>
          <w:sz w:val="20"/>
          <w:szCs w:val="20"/>
        </w:rPr>
        <w:t>in</w:t>
      </w:r>
      <w:r w:rsidRPr="00875BE4">
        <w:rPr>
          <w:rFonts w:ascii="Arial" w:hAnsi="Arial" w:cs="Arial"/>
          <w:bCs/>
          <w:color w:val="000000"/>
          <w:sz w:val="20"/>
          <w:szCs w:val="20"/>
        </w:rPr>
        <w:t>scrições serão realizadas conforme orientações descritas no item 4 deste edital.</w:t>
      </w:r>
    </w:p>
    <w:p w14:paraId="081DC945" w14:textId="77777777" w:rsidR="00D62B45" w:rsidRPr="00875BE4" w:rsidRDefault="00D62B45" w:rsidP="00D62B45">
      <w:pPr>
        <w:pBdr>
          <w:top w:val="nil"/>
          <w:left w:val="nil"/>
          <w:bottom w:val="nil"/>
          <w:right w:val="nil"/>
          <w:between w:val="nil"/>
        </w:pBdr>
        <w:spacing w:before="120" w:after="120" w:line="240" w:lineRule="auto"/>
        <w:ind w:right="120"/>
        <w:jc w:val="both"/>
        <w:rPr>
          <w:rFonts w:ascii="Arial" w:hAnsi="Arial" w:cs="Arial"/>
          <w:color w:val="FF0000"/>
          <w:sz w:val="20"/>
          <w:szCs w:val="20"/>
        </w:rPr>
      </w:pPr>
    </w:p>
    <w:p w14:paraId="79BF18C1" w14:textId="77777777" w:rsidR="00D62B45" w:rsidRPr="007E2530"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Quem pode participar</w:t>
      </w:r>
    </w:p>
    <w:p w14:paraId="3325A943"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Pode se inscrever no Edital qualquer agente cultural que pretenda desenvolver ações de cultura no âmbito do município de </w:t>
      </w:r>
      <w:r w:rsidR="00110417">
        <w:rPr>
          <w:rFonts w:ascii="Arial" w:hAnsi="Arial" w:cs="Arial"/>
          <w:color w:val="000000"/>
        </w:rPr>
        <w:t>Aparecida do Rio Doce</w:t>
      </w:r>
      <w:r>
        <w:rPr>
          <w:rFonts w:ascii="Arial" w:hAnsi="Arial" w:cs="Arial"/>
          <w:color w:val="000000"/>
        </w:rPr>
        <w:t xml:space="preserve"> -</w:t>
      </w:r>
      <w:r w:rsidRPr="00A20C49">
        <w:rPr>
          <w:rFonts w:ascii="Arial" w:hAnsi="Arial" w:cs="Arial"/>
          <w:color w:val="000000"/>
        </w:rPr>
        <w:t xml:space="preserve"> GO.</w:t>
      </w:r>
    </w:p>
    <w:p w14:paraId="46DB40A3" w14:textId="77777777" w:rsidR="00D62B45" w:rsidRPr="00A20C49" w:rsidRDefault="00D62B45" w:rsidP="00D62B45">
      <w:pPr>
        <w:spacing w:after="0"/>
        <w:jc w:val="both"/>
        <w:rPr>
          <w:rFonts w:ascii="Arial" w:hAnsi="Arial" w:cs="Arial"/>
          <w:color w:val="000000"/>
        </w:rPr>
      </w:pPr>
      <w:r w:rsidRPr="00A20C49">
        <w:rPr>
          <w:rFonts w:ascii="Arial" w:hAnsi="Arial" w:cs="Arial"/>
          <w:b/>
          <w:color w:val="000000"/>
        </w:rPr>
        <w:t>Agente Cultural</w:t>
      </w:r>
      <w:r w:rsidRPr="00A20C49">
        <w:rPr>
          <w:rFonts w:ascii="Arial" w:hAnsi="Arial" w:cs="Arial"/>
          <w:color w:val="00000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644B8A2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O agente cultural pode ser:</w:t>
      </w:r>
    </w:p>
    <w:p w14:paraId="40FED07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I - Pessoa física ou Microempreendedor Individual (MEI)</w:t>
      </w:r>
    </w:p>
    <w:p w14:paraId="0A8FE263"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II - Pessoa jurídica com fins lucrativos (Ex.: empresa de pequeno porte, empresa de grande porte, </w:t>
      </w:r>
      <w:proofErr w:type="spellStart"/>
      <w:r w:rsidRPr="00A20C49">
        <w:rPr>
          <w:rFonts w:ascii="Arial" w:hAnsi="Arial" w:cs="Arial"/>
          <w:color w:val="000000"/>
        </w:rPr>
        <w:t>etc</w:t>
      </w:r>
      <w:proofErr w:type="spellEnd"/>
      <w:r w:rsidRPr="00A20C49">
        <w:rPr>
          <w:rFonts w:ascii="Arial" w:hAnsi="Arial" w:cs="Arial"/>
          <w:color w:val="000000"/>
        </w:rPr>
        <w:t>)</w:t>
      </w:r>
    </w:p>
    <w:p w14:paraId="4CECA73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III - Pessoa jurídica sem fins lucrativos (Ex.: Associação, Fundação, </w:t>
      </w:r>
      <w:proofErr w:type="gramStart"/>
      <w:r w:rsidRPr="00A20C49">
        <w:rPr>
          <w:rFonts w:ascii="Arial" w:hAnsi="Arial" w:cs="Arial"/>
          <w:color w:val="000000"/>
        </w:rPr>
        <w:t>Cooperativa</w:t>
      </w:r>
      <w:proofErr w:type="gramEnd"/>
      <w:r w:rsidRPr="00A20C49">
        <w:rPr>
          <w:rFonts w:ascii="Arial" w:hAnsi="Arial" w:cs="Arial"/>
          <w:color w:val="000000"/>
        </w:rPr>
        <w:t xml:space="preserve">, </w:t>
      </w:r>
      <w:proofErr w:type="spellStart"/>
      <w:r w:rsidRPr="00A20C49">
        <w:rPr>
          <w:rFonts w:ascii="Arial" w:hAnsi="Arial" w:cs="Arial"/>
          <w:color w:val="000000"/>
        </w:rPr>
        <w:t>etc</w:t>
      </w:r>
      <w:proofErr w:type="spellEnd"/>
      <w:r w:rsidRPr="00A20C49">
        <w:rPr>
          <w:rFonts w:ascii="Arial" w:hAnsi="Arial" w:cs="Arial"/>
          <w:color w:val="000000"/>
        </w:rPr>
        <w:t>)</w:t>
      </w:r>
    </w:p>
    <w:p w14:paraId="2DD6B14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IV - Coletivo/Grupo sem CNPJ representado por pessoa física.</w:t>
      </w:r>
    </w:p>
    <w:p w14:paraId="205AFC2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w:t>
      </w:r>
    </w:p>
    <w:p w14:paraId="5D875EF2"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Quem NÃO pode participar</w:t>
      </w:r>
    </w:p>
    <w:p w14:paraId="2D524567"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Não pode se inscrever neste Edital, agentes culturais que: </w:t>
      </w:r>
    </w:p>
    <w:p w14:paraId="483D51F1"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I - </w:t>
      </w:r>
      <w:proofErr w:type="gramStart"/>
      <w:r w:rsidRPr="00A20C49">
        <w:rPr>
          <w:rFonts w:ascii="Arial" w:hAnsi="Arial" w:cs="Arial"/>
          <w:color w:val="000000"/>
        </w:rPr>
        <w:t>tenham</w:t>
      </w:r>
      <w:proofErr w:type="gramEnd"/>
      <w:r w:rsidRPr="00A20C49">
        <w:rPr>
          <w:rFonts w:ascii="Arial" w:hAnsi="Arial" w:cs="Arial"/>
          <w:color w:val="000000"/>
        </w:rPr>
        <w:t xml:space="preserve"> participado diretamente da etapa de elaboração do edital, da etapa de análise de propostas ou da etapa de julgamento de recursos;</w:t>
      </w:r>
    </w:p>
    <w:p w14:paraId="737D560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II - </w:t>
      </w:r>
      <w:proofErr w:type="gramStart"/>
      <w:r w:rsidRPr="00A20C49">
        <w:rPr>
          <w:rFonts w:ascii="Arial" w:hAnsi="Arial" w:cs="Arial"/>
          <w:color w:val="000000"/>
        </w:rPr>
        <w:t>sejam</w:t>
      </w:r>
      <w:proofErr w:type="gramEnd"/>
      <w:r w:rsidRPr="00A20C49">
        <w:rPr>
          <w:rFonts w:ascii="Arial" w:hAnsi="Arial" w:cs="Arial"/>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2A593AD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3C32C88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 xml:space="preserve">Atenção! </w:t>
      </w:r>
      <w:r w:rsidRPr="00A20C49">
        <w:rPr>
          <w:rFonts w:ascii="Arial" w:hAnsi="Arial" w:cs="Arial"/>
          <w:color w:val="000000"/>
        </w:rPr>
        <w:t xml:space="preserve">O agente cultural que </w:t>
      </w:r>
      <w:r w:rsidRPr="00A20C49">
        <w:rPr>
          <w:rFonts w:ascii="Arial" w:hAnsi="Arial" w:cs="Arial"/>
        </w:rPr>
        <w:t>integrar o Conselho</w:t>
      </w:r>
      <w:r w:rsidRPr="00A20C49">
        <w:rPr>
          <w:rFonts w:ascii="Arial" w:hAnsi="Arial" w:cs="Arial"/>
          <w:color w:val="000000"/>
        </w:rPr>
        <w:t xml:space="preserve"> de Cultura somente ficará impossibilitado de concorrer neste Edital quando se enquadrar nas vedações previstas no item 2.6. </w:t>
      </w:r>
    </w:p>
    <w:p w14:paraId="0343EA5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Atenção!</w:t>
      </w:r>
      <w:r w:rsidRPr="00A20C49">
        <w:rPr>
          <w:rFonts w:ascii="Arial" w:hAnsi="Arial" w:cs="Arial"/>
          <w:color w:val="000000"/>
        </w:rPr>
        <w:t xml:space="preserve"> Quando se tratar de agentes culturais que constituem pessoas jurídicas, estarão impedidas de apresentar projetos aquelas cujos sócios, diretores e/ou administradores se enquadrarem nas situações descritas neste item.</w:t>
      </w:r>
    </w:p>
    <w:p w14:paraId="5F82CD4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 xml:space="preserve">Atenção! </w:t>
      </w:r>
      <w:r w:rsidRPr="00A20C49">
        <w:rPr>
          <w:rFonts w:ascii="Arial" w:hAnsi="Arial" w:cs="Arial"/>
          <w:color w:val="000000"/>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3809C7F4"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Quantos projetos cada agente cultural pode apresentar neste edital</w:t>
      </w:r>
    </w:p>
    <w:p w14:paraId="03B1927D" w14:textId="1E4AD039"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rPr>
      </w:pPr>
      <w:r w:rsidRPr="00A20C49">
        <w:rPr>
          <w:rFonts w:ascii="Arial" w:hAnsi="Arial" w:cs="Arial"/>
          <w:color w:val="000000"/>
        </w:rPr>
        <w:lastRenderedPageBreak/>
        <w:t>Cada agente cultural poderá concorrer neste edital com, no máximo</w:t>
      </w:r>
      <w:r w:rsidRPr="00A20C49">
        <w:rPr>
          <w:rFonts w:ascii="Arial" w:hAnsi="Arial" w:cs="Arial"/>
        </w:rPr>
        <w:t xml:space="preserve"> </w:t>
      </w:r>
      <w:r w:rsidRPr="00A20C49">
        <w:rPr>
          <w:rFonts w:ascii="Arial" w:hAnsi="Arial" w:cs="Arial"/>
          <w:b/>
        </w:rPr>
        <w:t>UM PROJETO</w:t>
      </w:r>
      <w:r w:rsidRPr="00A20C49">
        <w:rPr>
          <w:rFonts w:ascii="Arial" w:hAnsi="Arial" w:cs="Arial"/>
        </w:rPr>
        <w:t xml:space="preserve"> </w:t>
      </w:r>
      <w:r w:rsidRPr="00A20C49">
        <w:rPr>
          <w:rFonts w:ascii="Arial" w:hAnsi="Arial" w:cs="Arial"/>
          <w:color w:val="000000"/>
        </w:rPr>
        <w:t>e poderá ser contemplado com no máximo</w:t>
      </w:r>
      <w:r w:rsidRPr="00A20C49">
        <w:rPr>
          <w:rFonts w:ascii="Arial" w:hAnsi="Arial" w:cs="Arial"/>
        </w:rPr>
        <w:t xml:space="preserve"> </w:t>
      </w:r>
      <w:r w:rsidRPr="00A20C49">
        <w:rPr>
          <w:rFonts w:ascii="Arial" w:hAnsi="Arial" w:cs="Arial"/>
          <w:b/>
        </w:rPr>
        <w:t>UM PROJETO</w:t>
      </w:r>
      <w:r>
        <w:rPr>
          <w:rFonts w:ascii="Arial" w:hAnsi="Arial" w:cs="Arial"/>
          <w:b/>
        </w:rPr>
        <w:t>.</w:t>
      </w:r>
    </w:p>
    <w:p w14:paraId="4E4D6AE0" w14:textId="77777777" w:rsidR="00D62B45" w:rsidRPr="00A20C49" w:rsidRDefault="00D62B45" w:rsidP="00D62B45">
      <w:pPr>
        <w:numPr>
          <w:ilvl w:val="0"/>
          <w:numId w:val="1"/>
        </w:numPr>
        <w:spacing w:before="120" w:after="120" w:line="240" w:lineRule="auto"/>
        <w:ind w:right="120"/>
        <w:jc w:val="both"/>
        <w:rPr>
          <w:rFonts w:ascii="Arial" w:hAnsi="Arial" w:cs="Arial"/>
        </w:rPr>
      </w:pPr>
      <w:r w:rsidRPr="00A20C49">
        <w:rPr>
          <w:rFonts w:ascii="Arial" w:hAnsi="Arial" w:cs="Arial"/>
          <w:b/>
        </w:rPr>
        <w:t xml:space="preserve">DAS CATEGORIAS </w:t>
      </w:r>
    </w:p>
    <w:p w14:paraId="0B09E653" w14:textId="77777777" w:rsidR="00D62B45" w:rsidRPr="00A20C49" w:rsidRDefault="00D62B45" w:rsidP="00D62B45">
      <w:pPr>
        <w:spacing w:before="120" w:after="120" w:line="240" w:lineRule="auto"/>
        <w:ind w:left="120" w:right="120"/>
        <w:jc w:val="both"/>
        <w:rPr>
          <w:rFonts w:ascii="Arial" w:hAnsi="Arial" w:cs="Arial"/>
        </w:rPr>
      </w:pPr>
      <w:r w:rsidRPr="00A20C49">
        <w:rPr>
          <w:rFonts w:ascii="Arial" w:hAnsi="Arial" w:cs="Arial"/>
        </w:rPr>
        <w:t>O presente edital será distribuído da seguinte forma:</w:t>
      </w:r>
    </w:p>
    <w:tbl>
      <w:tblPr>
        <w:tblStyle w:val="SimplesTabela1"/>
        <w:tblW w:w="9498" w:type="dxa"/>
        <w:tblInd w:w="-431" w:type="dxa"/>
        <w:tblLayout w:type="fixed"/>
        <w:tblLook w:val="04A0" w:firstRow="1" w:lastRow="0" w:firstColumn="1" w:lastColumn="0" w:noHBand="0" w:noVBand="1"/>
      </w:tblPr>
      <w:tblGrid>
        <w:gridCol w:w="1986"/>
        <w:gridCol w:w="3118"/>
        <w:gridCol w:w="4394"/>
      </w:tblGrid>
      <w:tr w:rsidR="00655457" w:rsidRPr="00A20C49" w14:paraId="2A72B3A7" w14:textId="77777777" w:rsidTr="0065545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986" w:type="dxa"/>
          </w:tcPr>
          <w:p w14:paraId="15D5B48E" w14:textId="55BF56B4" w:rsidR="00D62B45" w:rsidRPr="00255536" w:rsidRDefault="00D62B45" w:rsidP="00110417">
            <w:pPr>
              <w:spacing w:before="120" w:after="120"/>
              <w:ind w:right="120"/>
              <w:jc w:val="both"/>
              <w:rPr>
                <w:rFonts w:ascii="Arial" w:eastAsia="Arial" w:hAnsi="Arial" w:cs="Arial"/>
                <w:bCs w:val="0"/>
                <w:i/>
                <w:iCs/>
              </w:rPr>
            </w:pPr>
            <w:bookmarkStart w:id="4" w:name="_Hlk144306246"/>
            <w:r w:rsidRPr="00255536">
              <w:rPr>
                <w:rFonts w:ascii="Arial" w:eastAsia="Arial" w:hAnsi="Arial" w:cs="Arial"/>
                <w:bCs w:val="0"/>
                <w:i/>
                <w:iCs/>
              </w:rPr>
              <w:t>Categoria</w:t>
            </w:r>
          </w:p>
        </w:tc>
        <w:tc>
          <w:tcPr>
            <w:tcW w:w="3118" w:type="dxa"/>
          </w:tcPr>
          <w:p w14:paraId="395C1608" w14:textId="77777777" w:rsidR="00D62B45" w:rsidRDefault="00D62B45"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255536">
              <w:rPr>
                <w:rFonts w:ascii="Arial" w:hAnsi="Arial" w:cs="Arial"/>
                <w:i/>
                <w:iCs/>
              </w:rPr>
              <w:t>Definição</w:t>
            </w:r>
          </w:p>
          <w:p w14:paraId="427C5A1E" w14:textId="77777777" w:rsidR="00655457" w:rsidRPr="00255536" w:rsidRDefault="00655457"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iCs/>
              </w:rPr>
            </w:pPr>
          </w:p>
        </w:tc>
        <w:tc>
          <w:tcPr>
            <w:tcW w:w="4394" w:type="dxa"/>
          </w:tcPr>
          <w:p w14:paraId="379A0305" w14:textId="77777777" w:rsidR="00D62B45" w:rsidRPr="00255536" w:rsidRDefault="00D62B45"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255536">
              <w:rPr>
                <w:rFonts w:ascii="Arial" w:hAnsi="Arial" w:cs="Arial"/>
                <w:i/>
                <w:iCs/>
              </w:rPr>
              <w:t>Condições de Participação</w:t>
            </w:r>
          </w:p>
        </w:tc>
      </w:tr>
      <w:tr w:rsidR="00655457" w:rsidRPr="00A20C49" w14:paraId="304F8830" w14:textId="77777777" w:rsidTr="0065545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986" w:type="dxa"/>
          </w:tcPr>
          <w:p w14:paraId="0D62E989" w14:textId="01753CF5" w:rsidR="00D62B45" w:rsidRPr="00A20C49" w:rsidRDefault="005748ED" w:rsidP="00110417">
            <w:pPr>
              <w:spacing w:before="120" w:after="120"/>
              <w:ind w:right="120"/>
              <w:jc w:val="both"/>
              <w:rPr>
                <w:rFonts w:ascii="Arial" w:eastAsia="Arial" w:hAnsi="Arial" w:cs="Arial"/>
                <w:bCs w:val="0"/>
              </w:rPr>
            </w:pPr>
            <w:r>
              <w:rPr>
                <w:rFonts w:ascii="Arial" w:eastAsia="Arial" w:hAnsi="Arial" w:cs="Arial"/>
                <w:bCs w:val="0"/>
              </w:rPr>
              <w:t xml:space="preserve">Literatura e Oralidade </w:t>
            </w:r>
          </w:p>
          <w:p w14:paraId="26A5D469" w14:textId="77777777" w:rsidR="00D62B45" w:rsidRPr="00A20C49" w:rsidRDefault="00D62B45" w:rsidP="00110417">
            <w:pPr>
              <w:spacing w:before="120" w:after="120"/>
              <w:ind w:right="120"/>
              <w:jc w:val="both"/>
              <w:rPr>
                <w:rFonts w:ascii="Arial" w:eastAsia="Arial" w:hAnsi="Arial" w:cs="Arial"/>
                <w:bCs w:val="0"/>
              </w:rPr>
            </w:pPr>
          </w:p>
        </w:tc>
        <w:tc>
          <w:tcPr>
            <w:tcW w:w="3118" w:type="dxa"/>
          </w:tcPr>
          <w:p w14:paraId="42D276FE" w14:textId="4ADAB5C4" w:rsidR="00D62B45" w:rsidRPr="00255536" w:rsidRDefault="00216D68"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255536">
              <w:rPr>
                <w:rFonts w:ascii="Arial" w:eastAsia="Arial" w:hAnsi="Arial" w:cs="Arial"/>
                <w:bCs/>
                <w:sz w:val="20"/>
                <w:szCs w:val="20"/>
              </w:rPr>
              <w:t xml:space="preserve">Projetos que proponham a realização de pesquisa e o desenvolvimento de trabalhos na área da Literatura, considerando temas relacionados à formação cultural e historiográfica do Município de Aparecida do Rio Doce - GO. Os projetos devem ser apresentados através de um plano de ação/pesquisa que resulte em processos inéditos para a concepção da publicação de um estudo na área. As propostas devem prever um conjunto de atividades que proporcionem ao proponente um período de desenvolvimento prático de sua pesquisa. </w:t>
            </w:r>
            <w:r w:rsidR="00D62B45" w:rsidRPr="00255536">
              <w:rPr>
                <w:rFonts w:ascii="Arial" w:eastAsia="Arial" w:hAnsi="Arial" w:cs="Arial"/>
                <w:bCs/>
                <w:sz w:val="20"/>
                <w:szCs w:val="20"/>
              </w:rPr>
              <w:t>Podem concorrer nesta categoria projetos que propõem ações de preservação do Patrimonio Cultural Imaterial, a arte raiz e os costumes ancestrais de modo a garantir a continuidade de elementos artístico/culturais de Tradi</w:t>
            </w:r>
            <w:r w:rsidRPr="00255536">
              <w:rPr>
                <w:rFonts w:ascii="Arial" w:eastAsia="Arial" w:hAnsi="Arial" w:cs="Arial"/>
                <w:bCs/>
                <w:sz w:val="20"/>
                <w:szCs w:val="20"/>
              </w:rPr>
              <w:t>ções e história da cidade de aparecida do rio Doce</w:t>
            </w:r>
            <w:r w:rsidR="00D62B45" w:rsidRPr="00255536">
              <w:rPr>
                <w:rFonts w:ascii="Arial" w:eastAsia="Arial" w:hAnsi="Arial" w:cs="Arial"/>
                <w:bCs/>
                <w:sz w:val="20"/>
                <w:szCs w:val="20"/>
              </w:rPr>
              <w:t xml:space="preserve">, das culturas regionais e manifestações </w:t>
            </w:r>
            <w:r w:rsidRPr="00255536">
              <w:rPr>
                <w:rFonts w:ascii="Arial" w:eastAsia="Arial" w:hAnsi="Arial" w:cs="Arial"/>
                <w:bCs/>
                <w:sz w:val="20"/>
                <w:szCs w:val="20"/>
              </w:rPr>
              <w:t>do seu povo.</w:t>
            </w:r>
          </w:p>
          <w:p w14:paraId="1F2BC69E" w14:textId="77777777" w:rsidR="00D62B45" w:rsidRPr="00255536" w:rsidRDefault="00D62B45"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255536">
              <w:rPr>
                <w:rFonts w:ascii="Arial" w:eastAsia="Arial" w:hAnsi="Arial" w:cs="Arial"/>
                <w:bCs/>
                <w:sz w:val="20"/>
                <w:szCs w:val="20"/>
              </w:rPr>
              <w:t>Os projetos podem ter como objeto:</w:t>
            </w:r>
          </w:p>
          <w:p w14:paraId="6D6F54CB" w14:textId="4B2083EE" w:rsidR="00D62B45" w:rsidRPr="00255536" w:rsidRDefault="00D62B45"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255536">
              <w:rPr>
                <w:rFonts w:ascii="Arial" w:eastAsia="Arial" w:hAnsi="Arial" w:cs="Arial"/>
                <w:bCs/>
                <w:sz w:val="20"/>
                <w:szCs w:val="20"/>
              </w:rPr>
              <w:t>I –</w:t>
            </w:r>
            <w:r w:rsidR="005748ED" w:rsidRPr="00255536">
              <w:rPr>
                <w:rFonts w:ascii="Arial" w:eastAsia="Arial" w:hAnsi="Arial" w:cs="Arial"/>
                <w:bCs/>
                <w:sz w:val="20"/>
                <w:szCs w:val="20"/>
              </w:rPr>
              <w:t xml:space="preserve"> Edição de Livros e</w:t>
            </w:r>
            <w:r w:rsidR="00216D68" w:rsidRPr="00255536">
              <w:rPr>
                <w:rFonts w:ascii="Arial" w:eastAsia="Arial" w:hAnsi="Arial" w:cs="Arial"/>
                <w:bCs/>
                <w:sz w:val="20"/>
                <w:szCs w:val="20"/>
              </w:rPr>
              <w:t xml:space="preserve"> com no mínimo 500 (quinhentos) exemplares.</w:t>
            </w:r>
          </w:p>
        </w:tc>
        <w:tc>
          <w:tcPr>
            <w:tcW w:w="4394" w:type="dxa"/>
          </w:tcPr>
          <w:p w14:paraId="53506AB7" w14:textId="58CFBF32" w:rsidR="00255536" w:rsidRPr="00C1463B" w:rsidRDefault="00216D68"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sidRPr="00255536">
              <w:rPr>
                <w:rFonts w:ascii="Arial" w:eastAsia="Arial" w:hAnsi="Arial" w:cs="Arial"/>
                <w:bCs/>
                <w:sz w:val="20"/>
                <w:szCs w:val="20"/>
              </w:rPr>
              <w:t xml:space="preserve">O proponente deve obrigatoriamente </w:t>
            </w:r>
            <w:r w:rsidR="00C1463B">
              <w:rPr>
                <w:rFonts w:ascii="Arial" w:eastAsia="Arial" w:hAnsi="Arial" w:cs="Arial"/>
                <w:bCs/>
                <w:sz w:val="20"/>
                <w:szCs w:val="20"/>
              </w:rPr>
              <w:t>apresentar</w:t>
            </w:r>
            <w:r w:rsidR="00C1463B">
              <w:rPr>
                <w:rFonts w:ascii="Arial" w:eastAsia="Arial" w:hAnsi="Arial" w:cs="Arial"/>
                <w:b/>
                <w:sz w:val="20"/>
                <w:szCs w:val="20"/>
              </w:rPr>
              <w:t xml:space="preserve"> </w:t>
            </w:r>
            <w:r w:rsidR="00C1463B" w:rsidRPr="00255536">
              <w:rPr>
                <w:rFonts w:ascii="Arial" w:eastAsia="Arial" w:hAnsi="Arial" w:cs="Arial"/>
                <w:bCs/>
                <w:sz w:val="20"/>
                <w:szCs w:val="20"/>
              </w:rPr>
              <w:t>ao</w:t>
            </w:r>
            <w:r w:rsidR="00C1463B">
              <w:rPr>
                <w:rFonts w:ascii="Arial" w:eastAsia="Arial" w:hAnsi="Arial" w:cs="Arial"/>
                <w:bCs/>
                <w:sz w:val="20"/>
                <w:szCs w:val="20"/>
              </w:rPr>
              <w:t xml:space="preserve"> i</w:t>
            </w:r>
            <w:r w:rsidR="00255536" w:rsidRPr="00255536">
              <w:rPr>
                <w:rFonts w:ascii="Arial" w:eastAsia="Arial" w:hAnsi="Arial" w:cs="Arial"/>
                <w:bCs/>
                <w:sz w:val="20"/>
                <w:szCs w:val="20"/>
              </w:rPr>
              <w:t>nscrever</w:t>
            </w:r>
            <w:r w:rsidR="00C1463B">
              <w:rPr>
                <w:rFonts w:ascii="Arial" w:eastAsia="Arial" w:hAnsi="Arial" w:cs="Arial"/>
                <w:bCs/>
                <w:sz w:val="20"/>
                <w:szCs w:val="20"/>
              </w:rPr>
              <w:t>-se</w:t>
            </w:r>
            <w:r w:rsidR="00255536" w:rsidRPr="00255536">
              <w:rPr>
                <w:rFonts w:ascii="Arial" w:eastAsia="Arial" w:hAnsi="Arial" w:cs="Arial"/>
                <w:bCs/>
                <w:sz w:val="20"/>
                <w:szCs w:val="20"/>
              </w:rPr>
              <w:t xml:space="preserve"> na CATEGORIA</w:t>
            </w:r>
            <w:r w:rsidR="00C1463B">
              <w:rPr>
                <w:rFonts w:ascii="Arial" w:eastAsia="Arial" w:hAnsi="Arial" w:cs="Arial"/>
                <w:bCs/>
                <w:sz w:val="20"/>
                <w:szCs w:val="20"/>
              </w:rPr>
              <w:t>:</w:t>
            </w:r>
            <w:r w:rsidR="00255536" w:rsidRPr="00255536">
              <w:rPr>
                <w:rFonts w:ascii="Arial" w:eastAsia="Arial" w:hAnsi="Arial" w:cs="Arial"/>
                <w:bCs/>
                <w:sz w:val="20"/>
                <w:szCs w:val="20"/>
              </w:rPr>
              <w:t xml:space="preserve"> </w:t>
            </w:r>
            <w:r w:rsidR="00255536" w:rsidRPr="00C1463B">
              <w:rPr>
                <w:rFonts w:ascii="Arial" w:eastAsia="Arial" w:hAnsi="Arial" w:cs="Arial"/>
                <w:b/>
                <w:i/>
                <w:iCs/>
                <w:sz w:val="20"/>
                <w:szCs w:val="20"/>
              </w:rPr>
              <w:t>Literatura e Oralidade</w:t>
            </w:r>
            <w:r w:rsidR="00255536" w:rsidRPr="00255536">
              <w:rPr>
                <w:rFonts w:ascii="Arial" w:eastAsia="Arial" w:hAnsi="Arial" w:cs="Arial"/>
                <w:bCs/>
                <w:sz w:val="20"/>
                <w:szCs w:val="20"/>
              </w:rPr>
              <w:t xml:space="preserve">, no momento de preenchimento do formulário deve enviar obrigatoriamente: </w:t>
            </w:r>
          </w:p>
          <w:p w14:paraId="1666312C" w14:textId="77777777" w:rsidR="00C1463B" w:rsidRDefault="00C1463B"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C1463B">
              <w:rPr>
                <w:rFonts w:ascii="Arial" w:eastAsia="Arial" w:hAnsi="Arial" w:cs="Arial"/>
                <w:bCs/>
                <w:sz w:val="20"/>
                <w:szCs w:val="20"/>
              </w:rPr>
              <w:t xml:space="preserve">  • </w:t>
            </w:r>
            <w:r w:rsidRPr="00C1463B">
              <w:rPr>
                <w:rFonts w:ascii="Arial" w:eastAsia="Arial" w:hAnsi="Arial" w:cs="Arial"/>
                <w:b/>
                <w:sz w:val="20"/>
                <w:szCs w:val="20"/>
              </w:rPr>
              <w:t xml:space="preserve">HISTÓRICO </w:t>
            </w:r>
            <w:r>
              <w:rPr>
                <w:rFonts w:ascii="Arial" w:eastAsia="Arial" w:hAnsi="Arial" w:cs="Arial"/>
                <w:b/>
                <w:sz w:val="20"/>
                <w:szCs w:val="20"/>
              </w:rPr>
              <w:t xml:space="preserve">PROFISSIONAL </w:t>
            </w:r>
            <w:r w:rsidRPr="00C1463B">
              <w:rPr>
                <w:rFonts w:ascii="Arial" w:eastAsia="Arial" w:hAnsi="Arial" w:cs="Arial"/>
                <w:b/>
                <w:sz w:val="20"/>
                <w:szCs w:val="20"/>
              </w:rPr>
              <w:t>DO PROPONENTE</w:t>
            </w:r>
            <w:r w:rsidRPr="00C1463B">
              <w:rPr>
                <w:rFonts w:ascii="Arial" w:eastAsia="Arial" w:hAnsi="Arial" w:cs="Arial"/>
                <w:bCs/>
                <w:sz w:val="20"/>
                <w:szCs w:val="20"/>
              </w:rPr>
              <w:t>: histórico do autor com a comprovação da realização de atividades na área da Literatura por, no mínimo, 02 (dois) anos</w:t>
            </w:r>
            <w:r>
              <w:rPr>
                <w:rFonts w:ascii="Arial" w:eastAsia="Arial" w:hAnsi="Arial" w:cs="Arial"/>
                <w:bCs/>
                <w:sz w:val="20"/>
                <w:szCs w:val="20"/>
              </w:rPr>
              <w:t>.</w:t>
            </w:r>
            <w:r w:rsidRPr="00C1463B">
              <w:rPr>
                <w:rFonts w:ascii="Arial" w:eastAsia="Arial" w:hAnsi="Arial" w:cs="Arial"/>
                <w:bCs/>
                <w:sz w:val="20"/>
                <w:szCs w:val="20"/>
              </w:rPr>
              <w:t xml:space="preserve"> O histórico deve ser enviado obrigatoriamente em arquivo único de PDF (de até 20MB). Não serão aceitos o envio de links de “drives” ou pastas virtuais contendo os documentos para as comprovações. • Os originais completos, capa e projeto gráfico, esboço ou reprodução das ilustrações, texto de legendas, créditos das fotografias ou ilustrações, quando for o caso – EM PDF.</w:t>
            </w:r>
          </w:p>
          <w:p w14:paraId="4429B7EF" w14:textId="77777777" w:rsidR="00C1463B" w:rsidRDefault="00C1463B"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C1463B">
              <w:rPr>
                <w:rFonts w:ascii="Arial" w:eastAsia="Arial" w:hAnsi="Arial" w:cs="Arial"/>
                <w:bCs/>
                <w:sz w:val="20"/>
                <w:szCs w:val="20"/>
              </w:rPr>
              <w:t xml:space="preserve">• Plano de distribuição ou venda dos livros. </w:t>
            </w:r>
          </w:p>
          <w:p w14:paraId="106BDC25" w14:textId="77777777" w:rsidR="00C1463B" w:rsidRDefault="00C1463B"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C1463B">
              <w:rPr>
                <w:rFonts w:ascii="Arial" w:eastAsia="Arial" w:hAnsi="Arial" w:cs="Arial"/>
                <w:bCs/>
                <w:sz w:val="20"/>
                <w:szCs w:val="20"/>
              </w:rPr>
              <w:t>•</w:t>
            </w:r>
            <w:r>
              <w:rPr>
                <w:rFonts w:ascii="Arial" w:eastAsia="Arial" w:hAnsi="Arial" w:cs="Arial"/>
                <w:bCs/>
                <w:sz w:val="20"/>
                <w:szCs w:val="20"/>
              </w:rPr>
              <w:t xml:space="preserve"> </w:t>
            </w:r>
            <w:r w:rsidRPr="00C1463B">
              <w:rPr>
                <w:rFonts w:ascii="Arial" w:eastAsia="Arial" w:hAnsi="Arial" w:cs="Arial"/>
                <w:bCs/>
                <w:sz w:val="20"/>
                <w:szCs w:val="20"/>
              </w:rPr>
              <w:t xml:space="preserve">O proponente deverá reservar, obrigatoriamente, 10% do valor total do projeto ao autor, a título de direitos autorais, mesmo nos casos em que o autor for também o proponente do projeto. </w:t>
            </w:r>
          </w:p>
          <w:p w14:paraId="5153E8B5" w14:textId="77777777" w:rsidR="00C1463B" w:rsidRDefault="00C1463B"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C1463B">
              <w:rPr>
                <w:rFonts w:ascii="Arial" w:eastAsia="Arial" w:hAnsi="Arial" w:cs="Arial"/>
                <w:bCs/>
                <w:sz w:val="20"/>
                <w:szCs w:val="20"/>
              </w:rPr>
              <w:t xml:space="preserve">• Em todo o material enviado no arquivo deverá constar o nome do proponente e, obrigatoriamente, imagens, fonte de referência e/ou link específico para a respectiva comprovação. Links de redes sociais, como Instagram e Facebook, não serão aceitos. Para atividades comprovadas por meio de material impresso ou físico escaneado, não há obrigatoriedade de incluir um link.  </w:t>
            </w:r>
          </w:p>
          <w:p w14:paraId="6314CED4" w14:textId="1B318CD2" w:rsidR="005748ED" w:rsidRPr="00255536" w:rsidRDefault="00C1463B" w:rsidP="00110417">
            <w:pPr>
              <w:spacing w:before="120" w:after="120"/>
              <w:ind w:right="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sidRPr="00C1463B">
              <w:rPr>
                <w:rFonts w:ascii="Arial" w:eastAsia="Arial" w:hAnsi="Arial" w:cs="Arial"/>
                <w:b/>
                <w:sz w:val="20"/>
                <w:szCs w:val="20"/>
              </w:rPr>
              <w:t>IMPORTANTE:</w:t>
            </w:r>
            <w:r w:rsidRPr="00C1463B">
              <w:rPr>
                <w:rFonts w:ascii="Arial" w:eastAsia="Arial" w:hAnsi="Arial" w:cs="Arial"/>
                <w:bCs/>
                <w:sz w:val="20"/>
                <w:szCs w:val="20"/>
              </w:rPr>
              <w:t xml:space="preserve"> </w:t>
            </w:r>
            <w:r w:rsidRPr="00C1463B">
              <w:rPr>
                <w:rFonts w:ascii="Arial" w:eastAsia="Arial" w:hAnsi="Arial" w:cs="Arial"/>
                <w:b/>
                <w:i/>
                <w:iCs/>
                <w:sz w:val="18"/>
                <w:szCs w:val="18"/>
              </w:rPr>
              <w:t xml:space="preserve">A Declaração de autoria (quando o autor for também o proponente do projeto) ou autorização para publicação, autorização do uso de imagens e desenhos, emitida pelo(s) autor(es) e/ou detentores dos direitos autorais do(s) texto(s), bem com autorização para uso no projeto será solicitada na entrega </w:t>
            </w:r>
            <w:r>
              <w:rPr>
                <w:rFonts w:ascii="Arial" w:eastAsia="Arial" w:hAnsi="Arial" w:cs="Arial"/>
                <w:b/>
                <w:i/>
                <w:iCs/>
                <w:sz w:val="18"/>
                <w:szCs w:val="18"/>
              </w:rPr>
              <w:t>do Relatório de Execução para devida prestação de contas do projeto</w:t>
            </w:r>
            <w:r w:rsidRPr="00C1463B">
              <w:rPr>
                <w:rFonts w:ascii="Arial" w:eastAsia="Arial" w:hAnsi="Arial" w:cs="Arial"/>
                <w:b/>
                <w:i/>
                <w:iCs/>
                <w:sz w:val="18"/>
                <w:szCs w:val="18"/>
              </w:rPr>
              <w:t>.</w:t>
            </w:r>
          </w:p>
        </w:tc>
      </w:tr>
      <w:tr w:rsidR="00655457" w:rsidRPr="00A20C49" w14:paraId="4832BF90" w14:textId="77777777" w:rsidTr="00655457">
        <w:trPr>
          <w:trHeight w:val="506"/>
        </w:trPr>
        <w:tc>
          <w:tcPr>
            <w:cnfStyle w:val="001000000000" w:firstRow="0" w:lastRow="0" w:firstColumn="1" w:lastColumn="0" w:oddVBand="0" w:evenVBand="0" w:oddHBand="0" w:evenHBand="0" w:firstRowFirstColumn="0" w:firstRowLastColumn="0" w:lastRowFirstColumn="0" w:lastRowLastColumn="0"/>
            <w:tcW w:w="1986" w:type="dxa"/>
          </w:tcPr>
          <w:p w14:paraId="762865DD" w14:textId="5BE570BD" w:rsidR="00D62B45" w:rsidRPr="00A20C49" w:rsidRDefault="00D62B45" w:rsidP="00110417">
            <w:pPr>
              <w:spacing w:before="120" w:after="120"/>
              <w:ind w:right="120"/>
              <w:jc w:val="both"/>
              <w:rPr>
                <w:rFonts w:ascii="Arial" w:eastAsia="Arial" w:hAnsi="Arial" w:cs="Arial"/>
              </w:rPr>
            </w:pPr>
            <w:r w:rsidRPr="00A20C49">
              <w:rPr>
                <w:rFonts w:ascii="Arial" w:eastAsia="Arial" w:hAnsi="Arial" w:cs="Arial"/>
              </w:rPr>
              <w:lastRenderedPageBreak/>
              <w:t xml:space="preserve">Capacitação </w:t>
            </w:r>
          </w:p>
        </w:tc>
        <w:tc>
          <w:tcPr>
            <w:tcW w:w="3118" w:type="dxa"/>
          </w:tcPr>
          <w:p w14:paraId="06D8B39E" w14:textId="6C25CEF9" w:rsidR="00D62B45" w:rsidRPr="00B444F1" w:rsidRDefault="00D62B45" w:rsidP="00110417">
            <w:pPr>
              <w:spacing w:before="120" w:after="120"/>
              <w:ind w:right="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rPr>
            </w:pPr>
            <w:r w:rsidRPr="00B444F1">
              <w:rPr>
                <w:rFonts w:ascii="Arial" w:eastAsia="Arial" w:hAnsi="Arial" w:cs="Arial"/>
                <w:bCs/>
                <w:sz w:val="20"/>
                <w:szCs w:val="20"/>
              </w:rPr>
              <w:t xml:space="preserve">Podem concorrer nesta categoria projetos </w:t>
            </w:r>
            <w:r w:rsidR="00875BE4">
              <w:rPr>
                <w:rFonts w:ascii="Arial" w:eastAsia="Arial" w:hAnsi="Arial" w:cs="Arial"/>
                <w:bCs/>
                <w:sz w:val="20"/>
                <w:szCs w:val="20"/>
              </w:rPr>
              <w:t xml:space="preserve">de </w:t>
            </w:r>
            <w:r w:rsidR="00875BE4" w:rsidRPr="00875BE4">
              <w:rPr>
                <w:rFonts w:ascii="Arial" w:eastAsia="Arial" w:hAnsi="Arial" w:cs="Arial"/>
                <w:b/>
                <w:sz w:val="20"/>
                <w:szCs w:val="20"/>
              </w:rPr>
              <w:t>ministraç</w:t>
            </w:r>
            <w:r w:rsidR="00875BE4">
              <w:rPr>
                <w:rFonts w:ascii="Arial" w:eastAsia="Arial" w:hAnsi="Arial" w:cs="Arial"/>
                <w:b/>
                <w:sz w:val="20"/>
                <w:szCs w:val="20"/>
              </w:rPr>
              <w:t>ões</w:t>
            </w:r>
            <w:r w:rsidR="00875BE4" w:rsidRPr="00875BE4">
              <w:rPr>
                <w:rFonts w:ascii="Arial" w:eastAsia="Arial" w:hAnsi="Arial" w:cs="Arial"/>
                <w:b/>
                <w:sz w:val="20"/>
                <w:szCs w:val="20"/>
              </w:rPr>
              <w:t xml:space="preserve"> presenciais</w:t>
            </w:r>
            <w:r w:rsidR="00875BE4">
              <w:rPr>
                <w:rFonts w:ascii="Arial" w:eastAsia="Arial" w:hAnsi="Arial" w:cs="Arial"/>
                <w:bCs/>
                <w:sz w:val="20"/>
                <w:szCs w:val="20"/>
              </w:rPr>
              <w:t xml:space="preserve"> de: C</w:t>
            </w:r>
            <w:r w:rsidRPr="00B444F1">
              <w:rPr>
                <w:rFonts w:ascii="Arial" w:hAnsi="Arial" w:cs="Arial"/>
                <w:sz w:val="20"/>
                <w:szCs w:val="20"/>
              </w:rPr>
              <w:t>ursos</w:t>
            </w:r>
            <w:r w:rsidR="00875BE4">
              <w:rPr>
                <w:rFonts w:ascii="Arial" w:hAnsi="Arial" w:cs="Arial"/>
                <w:sz w:val="20"/>
                <w:szCs w:val="20"/>
              </w:rPr>
              <w:t xml:space="preserve"> de capacitação</w:t>
            </w:r>
            <w:r w:rsidRPr="00B444F1">
              <w:rPr>
                <w:rFonts w:ascii="Arial" w:hAnsi="Arial" w:cs="Arial"/>
                <w:sz w:val="20"/>
                <w:szCs w:val="20"/>
              </w:rPr>
              <w:t xml:space="preserve"> </w:t>
            </w:r>
            <w:r w:rsidR="00875BE4">
              <w:rPr>
                <w:rFonts w:ascii="Arial" w:hAnsi="Arial" w:cs="Arial"/>
                <w:sz w:val="20"/>
                <w:szCs w:val="20"/>
              </w:rPr>
              <w:t xml:space="preserve">e formação de agentes culturais e </w:t>
            </w:r>
            <w:r w:rsidRPr="00B444F1">
              <w:rPr>
                <w:rFonts w:ascii="Arial" w:hAnsi="Arial" w:cs="Arial"/>
                <w:sz w:val="20"/>
                <w:szCs w:val="20"/>
              </w:rPr>
              <w:t xml:space="preserve">política </w:t>
            </w:r>
            <w:r w:rsidR="00875BE4">
              <w:rPr>
                <w:rFonts w:ascii="Arial" w:hAnsi="Arial" w:cs="Arial"/>
                <w:sz w:val="20"/>
                <w:szCs w:val="20"/>
              </w:rPr>
              <w:t>C</w:t>
            </w:r>
            <w:r w:rsidRPr="00B444F1">
              <w:rPr>
                <w:rFonts w:ascii="Arial" w:hAnsi="Arial" w:cs="Arial"/>
                <w:sz w:val="20"/>
                <w:szCs w:val="20"/>
              </w:rPr>
              <w:t>ultural</w:t>
            </w:r>
            <w:r w:rsidR="00875BE4">
              <w:rPr>
                <w:rFonts w:ascii="Arial" w:hAnsi="Arial" w:cs="Arial"/>
                <w:sz w:val="20"/>
                <w:szCs w:val="20"/>
              </w:rPr>
              <w:t>, Legislação</w:t>
            </w:r>
            <w:r w:rsidR="00655457">
              <w:rPr>
                <w:rFonts w:ascii="Arial" w:hAnsi="Arial" w:cs="Arial"/>
                <w:sz w:val="20"/>
                <w:szCs w:val="20"/>
              </w:rPr>
              <w:t>.</w:t>
            </w:r>
          </w:p>
        </w:tc>
        <w:tc>
          <w:tcPr>
            <w:tcW w:w="4394" w:type="dxa"/>
          </w:tcPr>
          <w:p w14:paraId="426F7044" w14:textId="2EC84DB9" w:rsidR="00D62B45" w:rsidRPr="00875BE4" w:rsidRDefault="00D62B45" w:rsidP="00110417">
            <w:pPr>
              <w:spacing w:before="120" w:after="120"/>
              <w:ind w:right="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875BE4">
              <w:rPr>
                <w:rFonts w:ascii="Arial" w:eastAsia="Arial" w:hAnsi="Arial" w:cs="Arial"/>
                <w:bCs/>
              </w:rPr>
              <w:t xml:space="preserve">O proponente deve obrigatoriamente possuir comprovação de atuação na área pretendida e apresentar </w:t>
            </w:r>
            <w:r w:rsidRPr="00875BE4">
              <w:rPr>
                <w:rFonts w:ascii="Arial" w:eastAsia="Arial" w:hAnsi="Arial" w:cs="Arial"/>
                <w:b/>
              </w:rPr>
              <w:t>ATESTADO DE CAPACIDDE TÉCNICA</w:t>
            </w:r>
            <w:r w:rsidR="00875BE4">
              <w:rPr>
                <w:rFonts w:ascii="Arial" w:eastAsia="Arial" w:hAnsi="Arial" w:cs="Arial"/>
                <w:b/>
              </w:rPr>
              <w:t xml:space="preserve"> emitida por autoridade pública da área de Cultura e PLANO DE TRABALHO.</w:t>
            </w:r>
          </w:p>
        </w:tc>
      </w:tr>
      <w:bookmarkEnd w:id="4"/>
    </w:tbl>
    <w:p w14:paraId="5DEBCF80" w14:textId="77777777" w:rsidR="00D62B45" w:rsidRPr="00A20C49" w:rsidRDefault="00D62B45" w:rsidP="00D62B45">
      <w:pPr>
        <w:shd w:val="clear" w:color="auto" w:fill="FFFFFF"/>
        <w:spacing w:after="0" w:line="240" w:lineRule="auto"/>
        <w:jc w:val="both"/>
        <w:rPr>
          <w:rFonts w:ascii="Arial" w:hAnsi="Arial" w:cs="Arial"/>
        </w:rPr>
      </w:pPr>
    </w:p>
    <w:p w14:paraId="3A8459B0" w14:textId="77777777" w:rsidR="00D62B45" w:rsidRPr="00A20C49" w:rsidRDefault="00D62B45" w:rsidP="00D62B45">
      <w:pPr>
        <w:numPr>
          <w:ilvl w:val="0"/>
          <w:numId w:val="1"/>
        </w:numPr>
        <w:spacing w:before="120" w:after="120" w:line="240" w:lineRule="auto"/>
        <w:ind w:right="-1"/>
        <w:jc w:val="both"/>
        <w:rPr>
          <w:rFonts w:ascii="Arial" w:hAnsi="Arial" w:cs="Arial"/>
        </w:rPr>
      </w:pPr>
      <w:r w:rsidRPr="00A20C49">
        <w:rPr>
          <w:rFonts w:ascii="Arial" w:hAnsi="Arial" w:cs="Arial"/>
          <w:b/>
        </w:rPr>
        <w:t>DOS VALORES</w:t>
      </w:r>
    </w:p>
    <w:tbl>
      <w:tblPr>
        <w:tblStyle w:val="SimplesTabela1"/>
        <w:tblW w:w="9356" w:type="dxa"/>
        <w:tblInd w:w="-147" w:type="dxa"/>
        <w:tblLayout w:type="fixed"/>
        <w:tblLook w:val="04A0" w:firstRow="1" w:lastRow="0" w:firstColumn="1" w:lastColumn="0" w:noHBand="0" w:noVBand="1"/>
      </w:tblPr>
      <w:tblGrid>
        <w:gridCol w:w="3970"/>
        <w:gridCol w:w="1275"/>
        <w:gridCol w:w="2127"/>
        <w:gridCol w:w="1984"/>
      </w:tblGrid>
      <w:tr w:rsidR="00D62B45" w:rsidRPr="00A20C49" w14:paraId="716E5E99" w14:textId="77777777" w:rsidTr="00110417">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970" w:type="dxa"/>
          </w:tcPr>
          <w:p w14:paraId="027175E8" w14:textId="77777777" w:rsidR="00D62B45" w:rsidRPr="00A20C49" w:rsidRDefault="00D62B45" w:rsidP="00110417">
            <w:pPr>
              <w:spacing w:before="120" w:after="120"/>
              <w:ind w:right="120"/>
              <w:jc w:val="both"/>
              <w:rPr>
                <w:rFonts w:ascii="Arial" w:eastAsia="Arial" w:hAnsi="Arial" w:cs="Arial"/>
                <w:bCs w:val="0"/>
              </w:rPr>
            </w:pPr>
            <w:r w:rsidRPr="00A20C49">
              <w:rPr>
                <w:rFonts w:ascii="Arial" w:eastAsia="Arial" w:hAnsi="Arial" w:cs="Arial"/>
                <w:bCs w:val="0"/>
              </w:rPr>
              <w:t>CATEGORIAS</w:t>
            </w:r>
          </w:p>
        </w:tc>
        <w:tc>
          <w:tcPr>
            <w:tcW w:w="1275" w:type="dxa"/>
          </w:tcPr>
          <w:p w14:paraId="55C4E4E6" w14:textId="77777777" w:rsidR="00D62B45" w:rsidRPr="00A20C49" w:rsidRDefault="00D62B45"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A20C49">
              <w:rPr>
                <w:rFonts w:ascii="Arial" w:hAnsi="Arial" w:cs="Arial"/>
              </w:rPr>
              <w:t>VAGAS</w:t>
            </w:r>
          </w:p>
        </w:tc>
        <w:tc>
          <w:tcPr>
            <w:tcW w:w="2127" w:type="dxa"/>
          </w:tcPr>
          <w:p w14:paraId="7D8E3E6B" w14:textId="77777777" w:rsidR="00D62B45" w:rsidRPr="00A20C49" w:rsidRDefault="00D62B45"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A20C49">
              <w:rPr>
                <w:rFonts w:ascii="Arial" w:hAnsi="Arial" w:cs="Arial"/>
              </w:rPr>
              <w:t>VALOR POR PROJETO</w:t>
            </w:r>
          </w:p>
        </w:tc>
        <w:tc>
          <w:tcPr>
            <w:tcW w:w="1984" w:type="dxa"/>
          </w:tcPr>
          <w:p w14:paraId="54FD912C" w14:textId="77777777" w:rsidR="00D62B45" w:rsidRPr="00A20C49" w:rsidRDefault="00D62B45"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0C49">
              <w:rPr>
                <w:rFonts w:ascii="Arial" w:hAnsi="Arial" w:cs="Arial"/>
              </w:rPr>
              <w:t>VALOR TOTAL</w:t>
            </w:r>
          </w:p>
          <w:p w14:paraId="1EB71A08" w14:textId="77777777" w:rsidR="00D62B45" w:rsidRPr="00A20C49" w:rsidRDefault="00D62B45" w:rsidP="00110417">
            <w:pPr>
              <w:spacing w:before="120" w:after="120"/>
              <w:ind w:right="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A20C49">
              <w:rPr>
                <w:rFonts w:ascii="Arial" w:hAnsi="Arial" w:cs="Arial"/>
              </w:rPr>
              <w:t xml:space="preserve"> </w:t>
            </w:r>
          </w:p>
        </w:tc>
      </w:tr>
      <w:tr w:rsidR="00D62B45" w:rsidRPr="00A20C49" w14:paraId="5A7BC12B" w14:textId="77777777" w:rsidTr="0011041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70" w:type="dxa"/>
          </w:tcPr>
          <w:p w14:paraId="32300E8A" w14:textId="73EB1199" w:rsidR="00D62B45" w:rsidRPr="00A20C49" w:rsidRDefault="00D62B45" w:rsidP="001D4C58">
            <w:pPr>
              <w:spacing w:before="120" w:after="120"/>
              <w:ind w:right="120"/>
              <w:rPr>
                <w:rFonts w:ascii="Arial" w:eastAsia="Arial" w:hAnsi="Arial" w:cs="Arial"/>
              </w:rPr>
            </w:pPr>
            <w:r w:rsidRPr="00A20C49">
              <w:rPr>
                <w:rFonts w:ascii="Arial" w:eastAsia="Arial" w:hAnsi="Arial" w:cs="Arial"/>
              </w:rPr>
              <w:t>Capacitação</w:t>
            </w:r>
          </w:p>
        </w:tc>
        <w:tc>
          <w:tcPr>
            <w:tcW w:w="1275" w:type="dxa"/>
          </w:tcPr>
          <w:p w14:paraId="78AAA0D1" w14:textId="77777777" w:rsidR="00D62B45" w:rsidRPr="00A20C49" w:rsidRDefault="00D62B45" w:rsidP="00110417">
            <w:pPr>
              <w:spacing w:before="120" w:after="120"/>
              <w:ind w:right="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1</w:t>
            </w:r>
          </w:p>
        </w:tc>
        <w:tc>
          <w:tcPr>
            <w:tcW w:w="2127" w:type="dxa"/>
          </w:tcPr>
          <w:p w14:paraId="44E86637" w14:textId="55A374FA" w:rsidR="00D62B45" w:rsidRPr="001E0B7A" w:rsidRDefault="005748ED" w:rsidP="00110417">
            <w:pPr>
              <w:spacing w:before="120" w:after="120"/>
              <w:ind w:right="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1E0B7A">
              <w:rPr>
                <w:rFonts w:ascii="Arial" w:hAnsi="Arial" w:cs="Arial"/>
              </w:rPr>
              <w:t>R$</w:t>
            </w:r>
            <w:r>
              <w:rPr>
                <w:rFonts w:ascii="Arial" w:hAnsi="Arial" w:cs="Arial"/>
              </w:rPr>
              <w:t xml:space="preserve"> 7.000,00</w:t>
            </w:r>
          </w:p>
        </w:tc>
        <w:tc>
          <w:tcPr>
            <w:tcW w:w="1984" w:type="dxa"/>
          </w:tcPr>
          <w:p w14:paraId="22A6223A" w14:textId="3B9AE159" w:rsidR="00D62B45" w:rsidRPr="001E0B7A" w:rsidRDefault="005748ED" w:rsidP="00110417">
            <w:pPr>
              <w:spacing w:before="120" w:after="120"/>
              <w:ind w:right="120"/>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1E0B7A">
              <w:rPr>
                <w:rFonts w:ascii="Arial" w:hAnsi="Arial" w:cs="Arial"/>
              </w:rPr>
              <w:t>R$</w:t>
            </w:r>
            <w:r>
              <w:rPr>
                <w:rFonts w:ascii="Arial" w:hAnsi="Arial" w:cs="Arial"/>
              </w:rPr>
              <w:t xml:space="preserve"> 7.000,00</w:t>
            </w:r>
          </w:p>
        </w:tc>
      </w:tr>
      <w:tr w:rsidR="00D62B45" w:rsidRPr="00A20C49" w14:paraId="6F4CA952" w14:textId="77777777" w:rsidTr="00110417">
        <w:trPr>
          <w:trHeight w:val="506"/>
        </w:trPr>
        <w:tc>
          <w:tcPr>
            <w:cnfStyle w:val="001000000000" w:firstRow="0" w:lastRow="0" w:firstColumn="1" w:lastColumn="0" w:oddVBand="0" w:evenVBand="0" w:oddHBand="0" w:evenHBand="0" w:firstRowFirstColumn="0" w:firstRowLastColumn="0" w:lastRowFirstColumn="0" w:lastRowLastColumn="0"/>
            <w:tcW w:w="3970" w:type="dxa"/>
          </w:tcPr>
          <w:p w14:paraId="58AE6E01" w14:textId="09B0344F" w:rsidR="00D62B45" w:rsidRPr="00A20C49" w:rsidRDefault="005748ED" w:rsidP="00110417">
            <w:pPr>
              <w:spacing w:before="120" w:after="120"/>
              <w:ind w:right="120"/>
              <w:jc w:val="both"/>
              <w:rPr>
                <w:rFonts w:ascii="Arial" w:eastAsia="Arial" w:hAnsi="Arial" w:cs="Arial"/>
                <w:bCs w:val="0"/>
              </w:rPr>
            </w:pPr>
            <w:r>
              <w:rPr>
                <w:rFonts w:ascii="Arial" w:eastAsia="Arial" w:hAnsi="Arial" w:cs="Arial"/>
                <w:bCs w:val="0"/>
              </w:rPr>
              <w:t>Literatura e oralidade.</w:t>
            </w:r>
          </w:p>
          <w:p w14:paraId="36BEFEF8" w14:textId="77777777" w:rsidR="00D62B45" w:rsidRPr="00A20C49" w:rsidRDefault="00D62B45" w:rsidP="00110417">
            <w:pPr>
              <w:spacing w:before="120" w:after="120"/>
              <w:ind w:right="120"/>
              <w:jc w:val="center"/>
              <w:rPr>
                <w:rFonts w:ascii="Arial" w:eastAsia="Arial" w:hAnsi="Arial" w:cs="Arial"/>
              </w:rPr>
            </w:pPr>
          </w:p>
        </w:tc>
        <w:tc>
          <w:tcPr>
            <w:tcW w:w="1275" w:type="dxa"/>
          </w:tcPr>
          <w:p w14:paraId="58484B6E" w14:textId="77777777" w:rsidR="00D62B45" w:rsidRDefault="00D62B45" w:rsidP="00110417">
            <w:pPr>
              <w:spacing w:before="120" w:after="120"/>
              <w:ind w:right="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Pr>
                <w:rFonts w:ascii="Arial" w:eastAsia="Arial" w:hAnsi="Arial" w:cs="Arial"/>
                <w:bCs/>
              </w:rPr>
              <w:t>1</w:t>
            </w:r>
          </w:p>
        </w:tc>
        <w:tc>
          <w:tcPr>
            <w:tcW w:w="2127" w:type="dxa"/>
          </w:tcPr>
          <w:p w14:paraId="6882A4E8" w14:textId="66857E91" w:rsidR="00D62B45" w:rsidRPr="001E0B7A" w:rsidRDefault="00D62B45" w:rsidP="00110417">
            <w:pPr>
              <w:spacing w:before="120" w:after="120"/>
              <w:ind w:right="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1E0B7A">
              <w:rPr>
                <w:rFonts w:ascii="Arial" w:hAnsi="Arial" w:cs="Arial"/>
              </w:rPr>
              <w:t>R$</w:t>
            </w:r>
            <w:r w:rsidR="005748ED">
              <w:rPr>
                <w:rFonts w:ascii="Arial" w:hAnsi="Arial" w:cs="Arial"/>
              </w:rPr>
              <w:t xml:space="preserve"> 33.000,00</w:t>
            </w:r>
            <w:r w:rsidRPr="001E0B7A">
              <w:rPr>
                <w:rFonts w:ascii="Arial" w:hAnsi="Arial" w:cs="Arial"/>
              </w:rPr>
              <w:t xml:space="preserve"> </w:t>
            </w:r>
          </w:p>
        </w:tc>
        <w:tc>
          <w:tcPr>
            <w:tcW w:w="1984" w:type="dxa"/>
          </w:tcPr>
          <w:p w14:paraId="76FD5256" w14:textId="41AD6928" w:rsidR="00D62B45" w:rsidRPr="001E0B7A" w:rsidRDefault="00D62B45" w:rsidP="00110417">
            <w:pPr>
              <w:spacing w:before="120" w:after="120"/>
              <w:ind w:right="1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1E0B7A">
              <w:rPr>
                <w:rFonts w:ascii="Arial" w:hAnsi="Arial" w:cs="Arial"/>
              </w:rPr>
              <w:t xml:space="preserve">R$ </w:t>
            </w:r>
            <w:r w:rsidR="005748ED">
              <w:rPr>
                <w:rFonts w:ascii="Arial" w:hAnsi="Arial" w:cs="Arial"/>
              </w:rPr>
              <w:t>33.000,00</w:t>
            </w:r>
          </w:p>
        </w:tc>
      </w:tr>
      <w:tr w:rsidR="00D62B45" w:rsidRPr="00A20C49" w14:paraId="6FCE99C8" w14:textId="77777777" w:rsidTr="0011041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70" w:type="dxa"/>
          </w:tcPr>
          <w:p w14:paraId="6B08A732" w14:textId="77777777" w:rsidR="00D62B45" w:rsidRPr="00A20C49" w:rsidRDefault="00D62B45" w:rsidP="00110417">
            <w:pPr>
              <w:spacing w:before="120" w:after="120"/>
              <w:ind w:right="120"/>
              <w:jc w:val="both"/>
              <w:rPr>
                <w:rFonts w:ascii="Arial" w:eastAsia="Arial" w:hAnsi="Arial" w:cs="Arial"/>
                <w:b w:val="0"/>
              </w:rPr>
            </w:pPr>
          </w:p>
        </w:tc>
        <w:tc>
          <w:tcPr>
            <w:tcW w:w="1275" w:type="dxa"/>
          </w:tcPr>
          <w:p w14:paraId="46032578" w14:textId="77777777" w:rsidR="00D62B45" w:rsidRPr="00A20C49" w:rsidRDefault="00D62B45" w:rsidP="00110417">
            <w:pPr>
              <w:spacing w:before="120" w:after="120"/>
              <w:ind w:right="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c>
          <w:tcPr>
            <w:tcW w:w="2127" w:type="dxa"/>
          </w:tcPr>
          <w:p w14:paraId="01C153A0" w14:textId="77777777" w:rsidR="00D62B45" w:rsidRPr="00A20C49" w:rsidRDefault="00D62B45" w:rsidP="00110417">
            <w:pPr>
              <w:spacing w:before="120" w:after="120"/>
              <w:ind w:right="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A20C49">
              <w:rPr>
                <w:rFonts w:ascii="Arial" w:eastAsia="Arial" w:hAnsi="Arial" w:cs="Arial"/>
                <w:b/>
              </w:rPr>
              <w:t>TOTAL</w:t>
            </w:r>
          </w:p>
        </w:tc>
        <w:tc>
          <w:tcPr>
            <w:tcW w:w="1984" w:type="dxa"/>
          </w:tcPr>
          <w:p w14:paraId="70B1CB3B" w14:textId="054D0E7A" w:rsidR="00D62B45" w:rsidRPr="00A20C49" w:rsidRDefault="00D62B45" w:rsidP="00110417">
            <w:pPr>
              <w:spacing w:before="120" w:after="120"/>
              <w:ind w:right="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A20C49">
              <w:rPr>
                <w:rFonts w:ascii="Arial" w:eastAsia="Arial" w:hAnsi="Arial" w:cs="Arial"/>
                <w:b/>
              </w:rPr>
              <w:t xml:space="preserve">R$ </w:t>
            </w:r>
            <w:r w:rsidR="005748ED">
              <w:rPr>
                <w:rFonts w:ascii="Arial" w:eastAsia="Arial" w:hAnsi="Arial" w:cs="Arial"/>
                <w:b/>
              </w:rPr>
              <w:t>40.000</w:t>
            </w:r>
            <w:r w:rsidR="00110417">
              <w:rPr>
                <w:rFonts w:ascii="Arial" w:eastAsia="Arial" w:hAnsi="Arial" w:cs="Arial"/>
                <w:b/>
              </w:rPr>
              <w:t>,00</w:t>
            </w:r>
          </w:p>
        </w:tc>
      </w:tr>
    </w:tbl>
    <w:p w14:paraId="63EE8E75" w14:textId="77777777" w:rsidR="00D62B45" w:rsidRDefault="00D62B45" w:rsidP="00D62B45">
      <w:pPr>
        <w:shd w:val="clear" w:color="auto" w:fill="FFFFFF"/>
        <w:spacing w:after="0" w:line="240" w:lineRule="auto"/>
        <w:jc w:val="both"/>
        <w:rPr>
          <w:rFonts w:ascii="Arial" w:hAnsi="Arial" w:cs="Arial"/>
          <w:i/>
          <w:iCs/>
        </w:rPr>
      </w:pPr>
      <w:r w:rsidRPr="00A20C49">
        <w:rPr>
          <w:rFonts w:ascii="Arial" w:hAnsi="Arial" w:cs="Arial"/>
        </w:rPr>
        <w:br/>
      </w:r>
    </w:p>
    <w:p w14:paraId="51DC01A2" w14:textId="77777777" w:rsidR="00D62B45" w:rsidRPr="00A20C49" w:rsidRDefault="00D62B45" w:rsidP="00D62B45">
      <w:pPr>
        <w:shd w:val="clear" w:color="auto" w:fill="FFFFFF"/>
        <w:spacing w:after="0" w:line="240" w:lineRule="auto"/>
        <w:jc w:val="both"/>
        <w:rPr>
          <w:rFonts w:ascii="Arial" w:hAnsi="Arial" w:cs="Arial"/>
          <w:i/>
          <w:iCs/>
        </w:rPr>
      </w:pPr>
      <w:r w:rsidRPr="00A20C49">
        <w:rPr>
          <w:rFonts w:ascii="Arial" w:hAnsi="Arial" w:cs="Arial"/>
          <w:i/>
          <w:iCs/>
        </w:rPr>
        <w:t>Art. 6º Ficam garantidas cotas em todos os editais de fomento realizados com recursos da Lei nº 14.399, de 2022, de no mínimo: </w:t>
      </w:r>
    </w:p>
    <w:p w14:paraId="0037899C" w14:textId="77777777" w:rsidR="00D62B45" w:rsidRPr="00A20C49" w:rsidRDefault="00D62B45" w:rsidP="00D62B45">
      <w:pPr>
        <w:shd w:val="clear" w:color="auto" w:fill="FFFFFF"/>
        <w:spacing w:after="0" w:line="240" w:lineRule="auto"/>
        <w:jc w:val="both"/>
        <w:rPr>
          <w:rFonts w:ascii="Arial" w:hAnsi="Arial" w:cs="Arial"/>
          <w:i/>
          <w:iCs/>
        </w:rPr>
      </w:pPr>
    </w:p>
    <w:p w14:paraId="6DA6CC68" w14:textId="77777777" w:rsidR="00D62B45" w:rsidRPr="00A20C49" w:rsidRDefault="00D62B45" w:rsidP="00D62B45">
      <w:pPr>
        <w:shd w:val="clear" w:color="auto" w:fill="FFFFFF"/>
        <w:spacing w:after="0" w:line="240" w:lineRule="auto"/>
        <w:jc w:val="both"/>
        <w:rPr>
          <w:rFonts w:ascii="Arial" w:hAnsi="Arial" w:cs="Arial"/>
          <w:b/>
          <w:bCs/>
        </w:rPr>
      </w:pPr>
      <w:r w:rsidRPr="00A20C49">
        <w:rPr>
          <w:rFonts w:ascii="Arial" w:hAnsi="Arial" w:cs="Arial"/>
          <w:b/>
          <w:bCs/>
        </w:rPr>
        <w:t>I – 25% (vinte e cinco) por cento das vagas para pessoas negras (pretas ou pardas); </w:t>
      </w:r>
    </w:p>
    <w:p w14:paraId="32FCAE77" w14:textId="77777777" w:rsidR="00D62B45" w:rsidRPr="00A20C49" w:rsidRDefault="00D62B45" w:rsidP="00D62B45">
      <w:pPr>
        <w:shd w:val="clear" w:color="auto" w:fill="FFFFFF"/>
        <w:spacing w:after="0" w:line="360" w:lineRule="auto"/>
        <w:jc w:val="both"/>
        <w:rPr>
          <w:rFonts w:ascii="Arial" w:hAnsi="Arial" w:cs="Arial"/>
          <w:b/>
          <w:bCs/>
        </w:rPr>
      </w:pPr>
      <w:r w:rsidRPr="00A20C49">
        <w:rPr>
          <w:rFonts w:ascii="Arial" w:hAnsi="Arial" w:cs="Arial"/>
          <w:b/>
          <w:bCs/>
        </w:rPr>
        <w:t>II – 10%(dez) por cento das vagas para pessoas indígenas; e </w:t>
      </w:r>
    </w:p>
    <w:p w14:paraId="22BDD6AF" w14:textId="77777777" w:rsidR="00D62B45" w:rsidRDefault="00D62B45" w:rsidP="00D62B45">
      <w:pPr>
        <w:shd w:val="clear" w:color="auto" w:fill="FFFFFF"/>
        <w:spacing w:after="0" w:line="240" w:lineRule="auto"/>
        <w:jc w:val="both"/>
        <w:rPr>
          <w:rFonts w:ascii="Arial" w:hAnsi="Arial" w:cs="Arial"/>
          <w:b/>
          <w:bCs/>
        </w:rPr>
      </w:pPr>
      <w:r w:rsidRPr="00A20C49">
        <w:rPr>
          <w:rFonts w:ascii="Arial" w:hAnsi="Arial" w:cs="Arial"/>
          <w:b/>
          <w:bCs/>
        </w:rPr>
        <w:t>III – 5% (cinco) por cento para pessoas com deficiência.</w:t>
      </w:r>
    </w:p>
    <w:p w14:paraId="67E1CE0A" w14:textId="77777777" w:rsidR="00D62B45" w:rsidRPr="00A20C49" w:rsidRDefault="00D62B45" w:rsidP="00D62B45">
      <w:pPr>
        <w:shd w:val="clear" w:color="auto" w:fill="FFFFFF"/>
        <w:spacing w:after="0" w:line="240" w:lineRule="auto"/>
        <w:jc w:val="both"/>
        <w:rPr>
          <w:rFonts w:ascii="Arial" w:hAnsi="Arial" w:cs="Arial"/>
          <w:b/>
          <w:bCs/>
        </w:rPr>
      </w:pPr>
    </w:p>
    <w:p w14:paraId="5CAA46FF"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ETAPAS</w:t>
      </w:r>
    </w:p>
    <w:p w14:paraId="0B729E0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Este edital é composto pelas seguintes etapas:</w:t>
      </w:r>
    </w:p>
    <w:p w14:paraId="4725098C" w14:textId="77777777" w:rsidR="00D62B45" w:rsidRPr="00A20C49" w:rsidRDefault="00D62B45" w:rsidP="00D62B45">
      <w:pPr>
        <w:numPr>
          <w:ilvl w:val="0"/>
          <w:numId w:val="3"/>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 xml:space="preserve">Inscrições – </w:t>
      </w:r>
      <w:r w:rsidRPr="00A20C49">
        <w:rPr>
          <w:rFonts w:ascii="Arial" w:hAnsi="Arial" w:cs="Arial"/>
          <w:color w:val="000000"/>
        </w:rPr>
        <w:t>etapa de apresentação dos projetos pelos agentes culturais</w:t>
      </w:r>
    </w:p>
    <w:p w14:paraId="72EC10A1" w14:textId="77777777" w:rsidR="00D62B45" w:rsidRPr="00A20C49" w:rsidRDefault="00D62B45" w:rsidP="00D62B45">
      <w:pPr>
        <w:numPr>
          <w:ilvl w:val="0"/>
          <w:numId w:val="3"/>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Seleção –</w:t>
      </w:r>
      <w:r w:rsidRPr="00A20C49">
        <w:rPr>
          <w:rFonts w:ascii="Arial" w:hAnsi="Arial" w:cs="Arial"/>
          <w:color w:val="000000"/>
        </w:rPr>
        <w:t xml:space="preserve"> etapa em que uma comissão analisa e seleciona os projetos</w:t>
      </w:r>
    </w:p>
    <w:p w14:paraId="6546E958" w14:textId="77777777" w:rsidR="00D62B45" w:rsidRPr="00A20C49" w:rsidRDefault="00D62B45" w:rsidP="00D62B45">
      <w:pPr>
        <w:numPr>
          <w:ilvl w:val="0"/>
          <w:numId w:val="3"/>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Habilitação –</w:t>
      </w:r>
      <w:r w:rsidRPr="00A20C49">
        <w:rPr>
          <w:rFonts w:ascii="Arial" w:hAnsi="Arial" w:cs="Arial"/>
          <w:color w:val="000000"/>
        </w:rPr>
        <w:t xml:space="preserve"> etapa em que os agentes culturais selecionados na etapa anterior serão convocados para apresentar documentos de habilitação</w:t>
      </w:r>
    </w:p>
    <w:p w14:paraId="6C72D4B8" w14:textId="77777777" w:rsidR="00D62B45" w:rsidRPr="00A20C49" w:rsidRDefault="00D62B45" w:rsidP="00D62B45">
      <w:pPr>
        <w:numPr>
          <w:ilvl w:val="0"/>
          <w:numId w:val="3"/>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 xml:space="preserve">Assinatura do Termo de Execução Cultural </w:t>
      </w:r>
      <w:r w:rsidRPr="00A20C49">
        <w:rPr>
          <w:rFonts w:ascii="Arial" w:hAnsi="Arial" w:cs="Arial"/>
          <w:color w:val="000000"/>
        </w:rPr>
        <w:t>– etapa em que os agentes culturais habilitados serão convocados para assinar o Termo de Execução Cultural.</w:t>
      </w:r>
    </w:p>
    <w:p w14:paraId="0C578B7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158CED14" w14:textId="77777777" w:rsidR="00D62B45" w:rsidRPr="007568F0" w:rsidRDefault="00D62B45" w:rsidP="00D62B45">
      <w:pPr>
        <w:numPr>
          <w:ilvl w:val="0"/>
          <w:numId w:val="1"/>
        </w:numPr>
        <w:spacing w:before="120" w:after="120" w:line="240" w:lineRule="auto"/>
        <w:ind w:right="120"/>
        <w:jc w:val="both"/>
        <w:rPr>
          <w:rFonts w:ascii="Arial" w:hAnsi="Arial" w:cs="Arial"/>
        </w:rPr>
      </w:pPr>
      <w:r w:rsidRPr="00A20C49">
        <w:rPr>
          <w:rFonts w:ascii="Arial" w:hAnsi="Arial" w:cs="Arial"/>
          <w:b/>
        </w:rPr>
        <w:t>Dos Prazos</w:t>
      </w:r>
    </w:p>
    <w:p w14:paraId="5A6FE43E" w14:textId="77777777" w:rsidR="00D62B45" w:rsidRDefault="00D62B45" w:rsidP="00D62B45">
      <w:pPr>
        <w:spacing w:before="120" w:after="120" w:line="240" w:lineRule="auto"/>
        <w:ind w:right="120"/>
        <w:jc w:val="both"/>
        <w:rPr>
          <w:rFonts w:ascii="Arial" w:hAnsi="Arial" w:cs="Arial"/>
          <w:b/>
        </w:rPr>
      </w:pPr>
      <w:r w:rsidRPr="00A20C49">
        <w:rPr>
          <w:rFonts w:ascii="Arial" w:hAnsi="Arial" w:cs="Arial"/>
          <w:b/>
        </w:rPr>
        <w:t>Ao se inscrever o Proponente deve atentar-se para os seguintes prazos</w:t>
      </w:r>
      <w:r>
        <w:rPr>
          <w:rFonts w:ascii="Arial" w:hAnsi="Arial" w:cs="Arial"/>
          <w:b/>
        </w:rPr>
        <w:t xml:space="preserve"> descritos no cronograma abaixo</w:t>
      </w:r>
      <w:r w:rsidRPr="00A20C49">
        <w:rPr>
          <w:rFonts w:ascii="Arial" w:hAnsi="Arial" w:cs="Arial"/>
          <w:b/>
        </w:rPr>
        <w:t xml:space="preserve">: </w:t>
      </w:r>
    </w:p>
    <w:p w14:paraId="778DE486" w14:textId="77777777" w:rsidR="00655457" w:rsidRDefault="00655457" w:rsidP="00D62B45">
      <w:pPr>
        <w:spacing w:before="120" w:after="120" w:line="240" w:lineRule="auto"/>
        <w:ind w:right="120"/>
        <w:jc w:val="both"/>
        <w:rPr>
          <w:rFonts w:ascii="Arial" w:hAnsi="Arial" w:cs="Arial"/>
          <w:b/>
        </w:rPr>
      </w:pPr>
    </w:p>
    <w:tbl>
      <w:tblPr>
        <w:tblW w:w="10484"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
        <w:gridCol w:w="4678"/>
        <w:gridCol w:w="4819"/>
      </w:tblGrid>
      <w:tr w:rsidR="00D62B45" w:rsidRPr="00843FC1" w14:paraId="75BA0D4C" w14:textId="77777777" w:rsidTr="00110417">
        <w:trPr>
          <w:trHeight w:val="440"/>
        </w:trPr>
        <w:tc>
          <w:tcPr>
            <w:tcW w:w="10484" w:type="dxa"/>
            <w:gridSpan w:val="3"/>
            <w:shd w:val="clear" w:color="auto" w:fill="auto"/>
            <w:tcMar>
              <w:top w:w="100" w:type="dxa"/>
              <w:left w:w="100" w:type="dxa"/>
              <w:bottom w:w="100" w:type="dxa"/>
              <w:right w:w="100" w:type="dxa"/>
            </w:tcMar>
          </w:tcPr>
          <w:p w14:paraId="1193FF69"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sz w:val="24"/>
                <w:szCs w:val="24"/>
              </w:rPr>
            </w:pPr>
            <w:r w:rsidRPr="00843FC1">
              <w:rPr>
                <w:rFonts w:ascii="Arial" w:eastAsia="Arial" w:hAnsi="Arial" w:cs="Arial"/>
                <w:b/>
                <w:sz w:val="24"/>
                <w:szCs w:val="24"/>
              </w:rPr>
              <w:lastRenderedPageBreak/>
              <w:t xml:space="preserve">CRONOGRAMA DAS ETAPAS DO EDITAL </w:t>
            </w:r>
          </w:p>
        </w:tc>
      </w:tr>
      <w:tr w:rsidR="00D62B45" w:rsidRPr="00843FC1" w14:paraId="3DC90A12" w14:textId="77777777" w:rsidTr="00110417">
        <w:tc>
          <w:tcPr>
            <w:tcW w:w="987" w:type="dxa"/>
            <w:shd w:val="clear" w:color="auto" w:fill="auto"/>
            <w:tcMar>
              <w:top w:w="100" w:type="dxa"/>
              <w:left w:w="100" w:type="dxa"/>
              <w:bottom w:w="100" w:type="dxa"/>
              <w:right w:w="100" w:type="dxa"/>
            </w:tcMar>
          </w:tcPr>
          <w:p w14:paraId="7D9D189D"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sz w:val="20"/>
                <w:szCs w:val="20"/>
              </w:rPr>
            </w:pPr>
            <w:r w:rsidRPr="00843FC1">
              <w:rPr>
                <w:rFonts w:ascii="Arial" w:eastAsia="Arial" w:hAnsi="Arial" w:cs="Arial"/>
                <w:b/>
                <w:sz w:val="20"/>
                <w:szCs w:val="20"/>
              </w:rPr>
              <w:t xml:space="preserve">ETAPA </w:t>
            </w:r>
          </w:p>
        </w:tc>
        <w:tc>
          <w:tcPr>
            <w:tcW w:w="4678" w:type="dxa"/>
            <w:shd w:val="clear" w:color="auto" w:fill="auto"/>
            <w:tcMar>
              <w:top w:w="100" w:type="dxa"/>
              <w:left w:w="100" w:type="dxa"/>
              <w:bottom w:w="100" w:type="dxa"/>
              <w:right w:w="100" w:type="dxa"/>
            </w:tcMar>
          </w:tcPr>
          <w:p w14:paraId="0EC6308E"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b/>
                <w:sz w:val="20"/>
                <w:szCs w:val="20"/>
              </w:rPr>
            </w:pPr>
            <w:r w:rsidRPr="00843FC1">
              <w:rPr>
                <w:rFonts w:ascii="Arial" w:eastAsia="Arial" w:hAnsi="Arial" w:cs="Arial"/>
                <w:b/>
                <w:sz w:val="20"/>
                <w:szCs w:val="20"/>
              </w:rPr>
              <w:t>ATIVIDADE</w:t>
            </w:r>
          </w:p>
        </w:tc>
        <w:tc>
          <w:tcPr>
            <w:tcW w:w="4819" w:type="dxa"/>
            <w:shd w:val="clear" w:color="auto" w:fill="auto"/>
            <w:tcMar>
              <w:top w:w="100" w:type="dxa"/>
              <w:left w:w="100" w:type="dxa"/>
              <w:bottom w:w="100" w:type="dxa"/>
              <w:right w:w="100" w:type="dxa"/>
            </w:tcMar>
          </w:tcPr>
          <w:p w14:paraId="64417241"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b/>
                <w:sz w:val="20"/>
                <w:szCs w:val="20"/>
              </w:rPr>
            </w:pPr>
            <w:r w:rsidRPr="00843FC1">
              <w:rPr>
                <w:rFonts w:ascii="Arial" w:eastAsia="Arial" w:hAnsi="Arial" w:cs="Arial"/>
                <w:b/>
                <w:sz w:val="20"/>
                <w:szCs w:val="20"/>
              </w:rPr>
              <w:t>PERÍODO</w:t>
            </w:r>
          </w:p>
        </w:tc>
      </w:tr>
      <w:tr w:rsidR="00D62B45" w:rsidRPr="00843FC1" w14:paraId="33C4E9D6" w14:textId="77777777" w:rsidTr="00110417">
        <w:tc>
          <w:tcPr>
            <w:tcW w:w="987" w:type="dxa"/>
            <w:shd w:val="clear" w:color="auto" w:fill="auto"/>
            <w:tcMar>
              <w:top w:w="100" w:type="dxa"/>
              <w:left w:w="100" w:type="dxa"/>
              <w:bottom w:w="100" w:type="dxa"/>
              <w:right w:w="100" w:type="dxa"/>
            </w:tcMar>
          </w:tcPr>
          <w:p w14:paraId="649421F0"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01</w:t>
            </w:r>
          </w:p>
        </w:tc>
        <w:tc>
          <w:tcPr>
            <w:tcW w:w="4678" w:type="dxa"/>
            <w:shd w:val="clear" w:color="auto" w:fill="auto"/>
            <w:tcMar>
              <w:top w:w="100" w:type="dxa"/>
              <w:left w:w="100" w:type="dxa"/>
              <w:bottom w:w="100" w:type="dxa"/>
              <w:right w:w="100" w:type="dxa"/>
            </w:tcMar>
          </w:tcPr>
          <w:p w14:paraId="21E6E661"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eastAsia="Arial" w:hAnsi="Arial" w:cs="Arial"/>
              </w:rPr>
              <w:t>Publicação do Edital</w:t>
            </w:r>
          </w:p>
        </w:tc>
        <w:tc>
          <w:tcPr>
            <w:tcW w:w="4819" w:type="dxa"/>
            <w:shd w:val="clear" w:color="auto" w:fill="auto"/>
            <w:tcMar>
              <w:top w:w="100" w:type="dxa"/>
              <w:left w:w="100" w:type="dxa"/>
              <w:bottom w:w="100" w:type="dxa"/>
              <w:right w:w="100" w:type="dxa"/>
            </w:tcMar>
          </w:tcPr>
          <w:p w14:paraId="3220EA2F" w14:textId="6667382C"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Pr>
                <w:rFonts w:ascii="Arial" w:hAnsi="Arial" w:cs="Arial"/>
              </w:rPr>
              <w:t>20</w:t>
            </w:r>
            <w:r w:rsidR="00D62B45" w:rsidRPr="007568F0">
              <w:rPr>
                <w:rFonts w:ascii="Arial" w:hAnsi="Arial" w:cs="Arial"/>
              </w:rPr>
              <w:t xml:space="preserve"> de agosto de 2024</w:t>
            </w:r>
          </w:p>
        </w:tc>
      </w:tr>
      <w:tr w:rsidR="00D62B45" w:rsidRPr="00843FC1" w14:paraId="61BDC921" w14:textId="77777777" w:rsidTr="00110417">
        <w:tc>
          <w:tcPr>
            <w:tcW w:w="987" w:type="dxa"/>
            <w:shd w:val="clear" w:color="auto" w:fill="auto"/>
            <w:tcMar>
              <w:top w:w="100" w:type="dxa"/>
              <w:left w:w="100" w:type="dxa"/>
              <w:bottom w:w="100" w:type="dxa"/>
              <w:right w:w="100" w:type="dxa"/>
            </w:tcMar>
          </w:tcPr>
          <w:p w14:paraId="244B8BA3"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02</w:t>
            </w:r>
          </w:p>
        </w:tc>
        <w:tc>
          <w:tcPr>
            <w:tcW w:w="4678" w:type="dxa"/>
            <w:shd w:val="clear" w:color="auto" w:fill="auto"/>
            <w:tcMar>
              <w:top w:w="100" w:type="dxa"/>
              <w:left w:w="100" w:type="dxa"/>
              <w:bottom w:w="100" w:type="dxa"/>
              <w:right w:w="100" w:type="dxa"/>
            </w:tcMar>
          </w:tcPr>
          <w:p w14:paraId="0138BE57"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eastAsia="Arial" w:hAnsi="Arial" w:cs="Arial"/>
              </w:rPr>
              <w:t>Período de Impugnação do Edital</w:t>
            </w:r>
          </w:p>
        </w:tc>
        <w:tc>
          <w:tcPr>
            <w:tcW w:w="4819" w:type="dxa"/>
            <w:shd w:val="clear" w:color="auto" w:fill="auto"/>
            <w:tcMar>
              <w:top w:w="100" w:type="dxa"/>
              <w:left w:w="100" w:type="dxa"/>
              <w:bottom w:w="100" w:type="dxa"/>
              <w:right w:w="100" w:type="dxa"/>
            </w:tcMar>
          </w:tcPr>
          <w:p w14:paraId="78EAC613" w14:textId="5167CD72"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20</w:t>
            </w:r>
            <w:r w:rsidR="00D62B45" w:rsidRPr="007568F0">
              <w:rPr>
                <w:rFonts w:ascii="Arial" w:eastAsia="Arial" w:hAnsi="Arial" w:cs="Arial"/>
              </w:rPr>
              <w:t xml:space="preserve"> a </w:t>
            </w:r>
            <w:r w:rsidR="00E45109">
              <w:rPr>
                <w:rFonts w:ascii="Arial" w:eastAsia="Arial" w:hAnsi="Arial" w:cs="Arial"/>
              </w:rPr>
              <w:t>2</w:t>
            </w:r>
            <w:r>
              <w:rPr>
                <w:rFonts w:ascii="Arial" w:eastAsia="Arial" w:hAnsi="Arial" w:cs="Arial"/>
              </w:rPr>
              <w:t>2</w:t>
            </w:r>
            <w:r w:rsidR="00D62B45" w:rsidRPr="007568F0">
              <w:rPr>
                <w:rFonts w:ascii="Arial" w:eastAsia="Arial" w:hAnsi="Arial" w:cs="Arial"/>
              </w:rPr>
              <w:t xml:space="preserve"> de agosto de 2024</w:t>
            </w:r>
          </w:p>
        </w:tc>
      </w:tr>
      <w:tr w:rsidR="00D62B45" w:rsidRPr="00843FC1" w14:paraId="6F1EAEED" w14:textId="77777777" w:rsidTr="00110417">
        <w:tc>
          <w:tcPr>
            <w:tcW w:w="987" w:type="dxa"/>
            <w:shd w:val="clear" w:color="auto" w:fill="auto"/>
            <w:tcMar>
              <w:top w:w="100" w:type="dxa"/>
              <w:left w:w="100" w:type="dxa"/>
              <w:bottom w:w="100" w:type="dxa"/>
              <w:right w:w="100" w:type="dxa"/>
            </w:tcMar>
          </w:tcPr>
          <w:p w14:paraId="48D9D087"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03</w:t>
            </w:r>
          </w:p>
        </w:tc>
        <w:tc>
          <w:tcPr>
            <w:tcW w:w="4678" w:type="dxa"/>
            <w:shd w:val="clear" w:color="auto" w:fill="auto"/>
            <w:tcMar>
              <w:top w:w="100" w:type="dxa"/>
              <w:left w:w="100" w:type="dxa"/>
              <w:bottom w:w="100" w:type="dxa"/>
              <w:right w:w="100" w:type="dxa"/>
            </w:tcMar>
          </w:tcPr>
          <w:p w14:paraId="6721A734"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b/>
                <w:color w:val="FF0000"/>
              </w:rPr>
            </w:pPr>
            <w:r w:rsidRPr="00843FC1">
              <w:rPr>
                <w:rFonts w:ascii="Arial" w:eastAsia="Arial" w:hAnsi="Arial" w:cs="Arial"/>
              </w:rPr>
              <w:t xml:space="preserve">Período de inscrições </w:t>
            </w:r>
          </w:p>
        </w:tc>
        <w:tc>
          <w:tcPr>
            <w:tcW w:w="4819" w:type="dxa"/>
            <w:shd w:val="clear" w:color="auto" w:fill="auto"/>
            <w:tcMar>
              <w:top w:w="100" w:type="dxa"/>
              <w:left w:w="100" w:type="dxa"/>
              <w:bottom w:w="100" w:type="dxa"/>
              <w:right w:w="100" w:type="dxa"/>
            </w:tcMar>
          </w:tcPr>
          <w:p w14:paraId="11185FC4" w14:textId="711C4B42" w:rsidR="00D62B45" w:rsidRPr="00843FC1" w:rsidRDefault="00E45109" w:rsidP="00110417">
            <w:pPr>
              <w:widowControl w:val="0"/>
              <w:pBdr>
                <w:top w:val="nil"/>
                <w:left w:val="nil"/>
                <w:bottom w:val="nil"/>
                <w:right w:val="nil"/>
                <w:between w:val="nil"/>
              </w:pBdr>
              <w:spacing w:after="0" w:line="240" w:lineRule="auto"/>
              <w:rPr>
                <w:rFonts w:ascii="Arial" w:eastAsia="Arial" w:hAnsi="Arial" w:cs="Arial"/>
                <w:b/>
              </w:rPr>
            </w:pPr>
            <w:bookmarkStart w:id="5" w:name="_Hlk163476525"/>
            <w:r>
              <w:rPr>
                <w:rFonts w:ascii="Arial" w:eastAsia="Arial" w:hAnsi="Arial" w:cs="Arial"/>
                <w:b/>
              </w:rPr>
              <w:t>2</w:t>
            </w:r>
            <w:r w:rsidR="00AF1569">
              <w:rPr>
                <w:rFonts w:ascii="Arial" w:eastAsia="Arial" w:hAnsi="Arial" w:cs="Arial"/>
                <w:b/>
              </w:rPr>
              <w:t>3</w:t>
            </w:r>
            <w:r w:rsidR="00D62B45" w:rsidRPr="00843FC1">
              <w:rPr>
                <w:rFonts w:ascii="Arial" w:eastAsia="Arial" w:hAnsi="Arial" w:cs="Arial"/>
                <w:b/>
              </w:rPr>
              <w:t xml:space="preserve"> a </w:t>
            </w:r>
            <w:r>
              <w:rPr>
                <w:rFonts w:ascii="Arial" w:eastAsia="Arial" w:hAnsi="Arial" w:cs="Arial"/>
                <w:b/>
              </w:rPr>
              <w:t>2</w:t>
            </w:r>
            <w:r w:rsidR="00AF1569">
              <w:rPr>
                <w:rFonts w:ascii="Arial" w:eastAsia="Arial" w:hAnsi="Arial" w:cs="Arial"/>
                <w:b/>
              </w:rPr>
              <w:t>8</w:t>
            </w:r>
            <w:r w:rsidR="00D62B45" w:rsidRPr="00843FC1">
              <w:rPr>
                <w:rFonts w:ascii="Arial" w:eastAsia="Arial" w:hAnsi="Arial" w:cs="Arial"/>
                <w:b/>
              </w:rPr>
              <w:t xml:space="preserve"> de </w:t>
            </w:r>
            <w:r w:rsidR="00D62B45" w:rsidRPr="007568F0">
              <w:rPr>
                <w:rFonts w:ascii="Arial" w:eastAsia="Arial" w:hAnsi="Arial" w:cs="Arial"/>
                <w:b/>
              </w:rPr>
              <w:t>agosto</w:t>
            </w:r>
            <w:r w:rsidR="00D62B45" w:rsidRPr="00843FC1">
              <w:rPr>
                <w:rFonts w:ascii="Arial" w:eastAsia="Arial" w:hAnsi="Arial" w:cs="Arial"/>
                <w:b/>
              </w:rPr>
              <w:t xml:space="preserve"> de 2024 </w:t>
            </w:r>
            <w:bookmarkEnd w:id="5"/>
          </w:p>
        </w:tc>
      </w:tr>
      <w:tr w:rsidR="00D62B45" w:rsidRPr="00843FC1" w14:paraId="2B4770FF" w14:textId="77777777" w:rsidTr="00110417">
        <w:tc>
          <w:tcPr>
            <w:tcW w:w="987" w:type="dxa"/>
            <w:shd w:val="clear" w:color="auto" w:fill="auto"/>
            <w:tcMar>
              <w:top w:w="100" w:type="dxa"/>
              <w:left w:w="100" w:type="dxa"/>
              <w:bottom w:w="100" w:type="dxa"/>
              <w:right w:w="100" w:type="dxa"/>
            </w:tcMar>
          </w:tcPr>
          <w:p w14:paraId="0729BA4E"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04</w:t>
            </w:r>
          </w:p>
        </w:tc>
        <w:tc>
          <w:tcPr>
            <w:tcW w:w="4678" w:type="dxa"/>
            <w:shd w:val="clear" w:color="auto" w:fill="auto"/>
            <w:tcMar>
              <w:top w:w="100" w:type="dxa"/>
              <w:left w:w="100" w:type="dxa"/>
              <w:bottom w:w="100" w:type="dxa"/>
              <w:right w:w="100" w:type="dxa"/>
            </w:tcMar>
          </w:tcPr>
          <w:p w14:paraId="66DCEDB8"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eastAsia="Arial" w:hAnsi="Arial" w:cs="Arial"/>
              </w:rPr>
              <w:t>Análise de Mérito</w:t>
            </w:r>
          </w:p>
        </w:tc>
        <w:tc>
          <w:tcPr>
            <w:tcW w:w="4819" w:type="dxa"/>
            <w:shd w:val="clear" w:color="auto" w:fill="auto"/>
            <w:tcMar>
              <w:top w:w="100" w:type="dxa"/>
              <w:left w:w="100" w:type="dxa"/>
              <w:bottom w:w="100" w:type="dxa"/>
              <w:right w:w="100" w:type="dxa"/>
            </w:tcMar>
          </w:tcPr>
          <w:p w14:paraId="44988C34" w14:textId="7DB325F9"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7568F0">
              <w:rPr>
                <w:rFonts w:ascii="Arial" w:eastAsia="Arial" w:hAnsi="Arial" w:cs="Arial"/>
              </w:rPr>
              <w:t>2</w:t>
            </w:r>
            <w:r w:rsidR="00AF1569">
              <w:rPr>
                <w:rFonts w:ascii="Arial" w:eastAsia="Arial" w:hAnsi="Arial" w:cs="Arial"/>
              </w:rPr>
              <w:t>9</w:t>
            </w:r>
            <w:r w:rsidRPr="007568F0">
              <w:rPr>
                <w:rFonts w:ascii="Arial" w:eastAsia="Arial" w:hAnsi="Arial" w:cs="Arial"/>
              </w:rPr>
              <w:t xml:space="preserve"> de</w:t>
            </w:r>
            <w:r>
              <w:rPr>
                <w:rFonts w:ascii="Arial" w:eastAsia="Arial" w:hAnsi="Arial" w:cs="Arial"/>
              </w:rPr>
              <w:t xml:space="preserve"> agosto</w:t>
            </w:r>
            <w:r w:rsidRPr="007568F0">
              <w:rPr>
                <w:rFonts w:ascii="Arial" w:eastAsia="Arial" w:hAnsi="Arial" w:cs="Arial"/>
              </w:rPr>
              <w:t xml:space="preserve"> de </w:t>
            </w:r>
            <w:r w:rsidRPr="00843FC1">
              <w:rPr>
                <w:rFonts w:ascii="Arial" w:eastAsia="Arial" w:hAnsi="Arial" w:cs="Arial"/>
              </w:rPr>
              <w:t>2024</w:t>
            </w:r>
          </w:p>
        </w:tc>
      </w:tr>
      <w:tr w:rsidR="00D62B45" w:rsidRPr="00843FC1" w14:paraId="4771D8BF" w14:textId="77777777" w:rsidTr="00110417">
        <w:tc>
          <w:tcPr>
            <w:tcW w:w="987" w:type="dxa"/>
            <w:shd w:val="clear" w:color="auto" w:fill="auto"/>
            <w:tcMar>
              <w:top w:w="100" w:type="dxa"/>
              <w:left w:w="100" w:type="dxa"/>
              <w:bottom w:w="100" w:type="dxa"/>
              <w:right w:w="100" w:type="dxa"/>
            </w:tcMar>
          </w:tcPr>
          <w:p w14:paraId="6EC6B2C3"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05</w:t>
            </w:r>
          </w:p>
        </w:tc>
        <w:tc>
          <w:tcPr>
            <w:tcW w:w="4678" w:type="dxa"/>
            <w:shd w:val="clear" w:color="auto" w:fill="auto"/>
            <w:tcMar>
              <w:top w:w="100" w:type="dxa"/>
              <w:left w:w="100" w:type="dxa"/>
              <w:bottom w:w="100" w:type="dxa"/>
              <w:right w:w="100" w:type="dxa"/>
            </w:tcMar>
          </w:tcPr>
          <w:p w14:paraId="57C4D1A8"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Publicação do Resultado Preliminar de Mérito</w:t>
            </w:r>
          </w:p>
        </w:tc>
        <w:tc>
          <w:tcPr>
            <w:tcW w:w="4819" w:type="dxa"/>
            <w:shd w:val="clear" w:color="auto" w:fill="auto"/>
            <w:tcMar>
              <w:top w:w="100" w:type="dxa"/>
              <w:left w:w="100" w:type="dxa"/>
              <w:bottom w:w="100" w:type="dxa"/>
              <w:right w:w="100" w:type="dxa"/>
            </w:tcMar>
          </w:tcPr>
          <w:p w14:paraId="34AC0CBF" w14:textId="7C656BCA"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30</w:t>
            </w:r>
            <w:r w:rsidR="00D62B45" w:rsidRPr="00843FC1">
              <w:rPr>
                <w:rFonts w:ascii="Arial" w:eastAsia="Arial" w:hAnsi="Arial" w:cs="Arial"/>
              </w:rPr>
              <w:t xml:space="preserve"> de </w:t>
            </w:r>
            <w:r w:rsidR="00D62B45">
              <w:rPr>
                <w:rFonts w:ascii="Arial" w:eastAsia="Arial" w:hAnsi="Arial" w:cs="Arial"/>
              </w:rPr>
              <w:t>agosto</w:t>
            </w:r>
            <w:r w:rsidR="00D62B45" w:rsidRPr="00843FC1">
              <w:rPr>
                <w:rFonts w:ascii="Arial" w:eastAsia="Arial" w:hAnsi="Arial" w:cs="Arial"/>
              </w:rPr>
              <w:t xml:space="preserve"> de 2024</w:t>
            </w:r>
          </w:p>
        </w:tc>
      </w:tr>
      <w:tr w:rsidR="00D62B45" w:rsidRPr="00843FC1" w14:paraId="2CD54378" w14:textId="77777777" w:rsidTr="00110417">
        <w:tc>
          <w:tcPr>
            <w:tcW w:w="987" w:type="dxa"/>
            <w:shd w:val="clear" w:color="auto" w:fill="auto"/>
            <w:tcMar>
              <w:top w:w="100" w:type="dxa"/>
              <w:left w:w="100" w:type="dxa"/>
              <w:bottom w:w="100" w:type="dxa"/>
              <w:right w:w="100" w:type="dxa"/>
            </w:tcMar>
          </w:tcPr>
          <w:p w14:paraId="7594FDA9"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06</w:t>
            </w:r>
          </w:p>
        </w:tc>
        <w:tc>
          <w:tcPr>
            <w:tcW w:w="4678" w:type="dxa"/>
            <w:shd w:val="clear" w:color="auto" w:fill="auto"/>
            <w:tcMar>
              <w:top w:w="100" w:type="dxa"/>
              <w:left w:w="100" w:type="dxa"/>
              <w:bottom w:w="100" w:type="dxa"/>
              <w:right w:w="100" w:type="dxa"/>
            </w:tcMar>
          </w:tcPr>
          <w:p w14:paraId="6FD43A45"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Recebimento de Recursos do Mérito</w:t>
            </w:r>
          </w:p>
        </w:tc>
        <w:tc>
          <w:tcPr>
            <w:tcW w:w="4819" w:type="dxa"/>
            <w:shd w:val="clear" w:color="auto" w:fill="auto"/>
            <w:tcMar>
              <w:top w:w="100" w:type="dxa"/>
              <w:left w:w="100" w:type="dxa"/>
              <w:bottom w:w="100" w:type="dxa"/>
              <w:right w:w="100" w:type="dxa"/>
            </w:tcMar>
          </w:tcPr>
          <w:p w14:paraId="3BCC6F43" w14:textId="2D318C94"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eastAsia="Arial" w:hAnsi="Arial" w:cs="Arial"/>
              </w:rPr>
              <w:t xml:space="preserve">02 </w:t>
            </w:r>
            <w:r>
              <w:rPr>
                <w:rFonts w:ascii="Arial" w:eastAsia="Arial" w:hAnsi="Arial" w:cs="Arial"/>
              </w:rPr>
              <w:t xml:space="preserve">a 04 </w:t>
            </w:r>
            <w:r w:rsidRPr="00843FC1">
              <w:rPr>
                <w:rFonts w:ascii="Arial" w:eastAsia="Arial" w:hAnsi="Arial" w:cs="Arial"/>
              </w:rPr>
              <w:t xml:space="preserve">de </w:t>
            </w:r>
            <w:r>
              <w:rPr>
                <w:rFonts w:ascii="Arial" w:eastAsia="Arial" w:hAnsi="Arial" w:cs="Arial"/>
              </w:rPr>
              <w:t>setembro</w:t>
            </w:r>
            <w:r w:rsidRPr="00843FC1">
              <w:rPr>
                <w:rFonts w:ascii="Arial" w:eastAsia="Arial" w:hAnsi="Arial" w:cs="Arial"/>
              </w:rPr>
              <w:t xml:space="preserve"> de 2024</w:t>
            </w:r>
          </w:p>
        </w:tc>
      </w:tr>
      <w:tr w:rsidR="00D62B45" w:rsidRPr="00843FC1" w14:paraId="0F63D5C5" w14:textId="77777777" w:rsidTr="00110417">
        <w:tc>
          <w:tcPr>
            <w:tcW w:w="987" w:type="dxa"/>
            <w:shd w:val="clear" w:color="auto" w:fill="auto"/>
            <w:tcMar>
              <w:top w:w="100" w:type="dxa"/>
              <w:left w:w="100" w:type="dxa"/>
              <w:bottom w:w="100" w:type="dxa"/>
              <w:right w:w="100" w:type="dxa"/>
            </w:tcMar>
          </w:tcPr>
          <w:p w14:paraId="0C8A1C2D"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07</w:t>
            </w:r>
          </w:p>
        </w:tc>
        <w:tc>
          <w:tcPr>
            <w:tcW w:w="4678" w:type="dxa"/>
            <w:shd w:val="clear" w:color="auto" w:fill="auto"/>
            <w:tcMar>
              <w:top w:w="100" w:type="dxa"/>
              <w:left w:w="100" w:type="dxa"/>
              <w:bottom w:w="100" w:type="dxa"/>
              <w:right w:w="100" w:type="dxa"/>
            </w:tcMar>
          </w:tcPr>
          <w:p w14:paraId="2967AC10"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 xml:space="preserve">Publicação do resultado pós recursos do Mérito </w:t>
            </w:r>
          </w:p>
        </w:tc>
        <w:tc>
          <w:tcPr>
            <w:tcW w:w="4819" w:type="dxa"/>
            <w:shd w:val="clear" w:color="auto" w:fill="auto"/>
            <w:tcMar>
              <w:top w:w="100" w:type="dxa"/>
              <w:left w:w="100" w:type="dxa"/>
              <w:bottom w:w="100" w:type="dxa"/>
              <w:right w:w="100" w:type="dxa"/>
            </w:tcMar>
          </w:tcPr>
          <w:p w14:paraId="0940A0C2" w14:textId="3C9D68BF"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eastAsia="Arial" w:hAnsi="Arial" w:cs="Arial"/>
              </w:rPr>
              <w:t>0</w:t>
            </w:r>
            <w:r>
              <w:rPr>
                <w:rFonts w:ascii="Arial" w:eastAsia="Arial" w:hAnsi="Arial" w:cs="Arial"/>
              </w:rPr>
              <w:t>5</w:t>
            </w:r>
            <w:r w:rsidRPr="00843FC1">
              <w:rPr>
                <w:rFonts w:ascii="Arial" w:eastAsia="Arial" w:hAnsi="Arial" w:cs="Arial"/>
              </w:rPr>
              <w:t xml:space="preserve"> de </w:t>
            </w:r>
            <w:r>
              <w:rPr>
                <w:rFonts w:ascii="Arial" w:eastAsia="Arial" w:hAnsi="Arial" w:cs="Arial"/>
              </w:rPr>
              <w:t>setembro</w:t>
            </w:r>
            <w:r w:rsidRPr="00843FC1">
              <w:rPr>
                <w:rFonts w:ascii="Arial" w:eastAsia="Arial" w:hAnsi="Arial" w:cs="Arial"/>
              </w:rPr>
              <w:t xml:space="preserve"> de 2024</w:t>
            </w:r>
          </w:p>
        </w:tc>
      </w:tr>
      <w:tr w:rsidR="00D62B45" w:rsidRPr="00843FC1" w14:paraId="63327F32" w14:textId="77777777" w:rsidTr="00110417">
        <w:tc>
          <w:tcPr>
            <w:tcW w:w="987" w:type="dxa"/>
            <w:shd w:val="clear" w:color="auto" w:fill="auto"/>
            <w:tcMar>
              <w:top w:w="100" w:type="dxa"/>
              <w:left w:w="100" w:type="dxa"/>
              <w:bottom w:w="100" w:type="dxa"/>
              <w:right w:w="100" w:type="dxa"/>
            </w:tcMar>
          </w:tcPr>
          <w:p w14:paraId="040CAF40"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08</w:t>
            </w:r>
          </w:p>
        </w:tc>
        <w:tc>
          <w:tcPr>
            <w:tcW w:w="4678" w:type="dxa"/>
            <w:shd w:val="clear" w:color="auto" w:fill="auto"/>
            <w:tcMar>
              <w:top w:w="100" w:type="dxa"/>
              <w:left w:w="100" w:type="dxa"/>
              <w:bottom w:w="100" w:type="dxa"/>
              <w:right w:w="100" w:type="dxa"/>
            </w:tcMar>
          </w:tcPr>
          <w:p w14:paraId="75ABE511"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Recebimento de Documentos de Habilitação</w:t>
            </w:r>
          </w:p>
        </w:tc>
        <w:tc>
          <w:tcPr>
            <w:tcW w:w="4819" w:type="dxa"/>
            <w:shd w:val="clear" w:color="auto" w:fill="auto"/>
            <w:tcMar>
              <w:top w:w="100" w:type="dxa"/>
              <w:left w:w="100" w:type="dxa"/>
              <w:bottom w:w="100" w:type="dxa"/>
              <w:right w:w="100" w:type="dxa"/>
            </w:tcMar>
          </w:tcPr>
          <w:p w14:paraId="5E7FAD91" w14:textId="6197F5EB"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eastAsia="Arial" w:hAnsi="Arial" w:cs="Arial"/>
              </w:rPr>
              <w:t>0</w:t>
            </w:r>
            <w:r w:rsidR="00AF1569">
              <w:rPr>
                <w:rFonts w:ascii="Arial" w:eastAsia="Arial" w:hAnsi="Arial" w:cs="Arial"/>
              </w:rPr>
              <w:t>6 a 09</w:t>
            </w:r>
            <w:r>
              <w:rPr>
                <w:rFonts w:ascii="Arial" w:eastAsia="Arial" w:hAnsi="Arial" w:cs="Arial"/>
              </w:rPr>
              <w:t xml:space="preserve"> de setembro </w:t>
            </w:r>
            <w:r w:rsidRPr="00843FC1">
              <w:rPr>
                <w:rFonts w:ascii="Arial" w:eastAsia="Arial" w:hAnsi="Arial" w:cs="Arial"/>
              </w:rPr>
              <w:t>de 2024</w:t>
            </w:r>
          </w:p>
        </w:tc>
      </w:tr>
      <w:tr w:rsidR="00D62B45" w:rsidRPr="00843FC1" w14:paraId="55565E8C" w14:textId="77777777" w:rsidTr="00110417">
        <w:tc>
          <w:tcPr>
            <w:tcW w:w="987" w:type="dxa"/>
            <w:shd w:val="clear" w:color="auto" w:fill="auto"/>
            <w:tcMar>
              <w:top w:w="100" w:type="dxa"/>
              <w:left w:w="100" w:type="dxa"/>
              <w:bottom w:w="100" w:type="dxa"/>
              <w:right w:w="100" w:type="dxa"/>
            </w:tcMar>
          </w:tcPr>
          <w:p w14:paraId="2346941B"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09</w:t>
            </w:r>
          </w:p>
        </w:tc>
        <w:tc>
          <w:tcPr>
            <w:tcW w:w="4678" w:type="dxa"/>
            <w:shd w:val="clear" w:color="auto" w:fill="auto"/>
            <w:tcMar>
              <w:top w:w="100" w:type="dxa"/>
              <w:left w:w="100" w:type="dxa"/>
              <w:bottom w:w="100" w:type="dxa"/>
              <w:right w:w="100" w:type="dxa"/>
            </w:tcMar>
          </w:tcPr>
          <w:p w14:paraId="65AC9BB5"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 xml:space="preserve"> Publicação do resultado parcial de Habilitação </w:t>
            </w:r>
          </w:p>
        </w:tc>
        <w:tc>
          <w:tcPr>
            <w:tcW w:w="4819" w:type="dxa"/>
            <w:shd w:val="clear" w:color="auto" w:fill="auto"/>
            <w:tcMar>
              <w:top w:w="100" w:type="dxa"/>
              <w:left w:w="100" w:type="dxa"/>
              <w:bottom w:w="100" w:type="dxa"/>
              <w:right w:w="100" w:type="dxa"/>
            </w:tcMar>
          </w:tcPr>
          <w:p w14:paraId="29DE6F08" w14:textId="620FDAF3" w:rsidR="00D62B45" w:rsidRPr="00843FC1" w:rsidRDefault="00D62B45" w:rsidP="00110417">
            <w:pPr>
              <w:widowControl w:val="0"/>
              <w:spacing w:after="0" w:line="240" w:lineRule="auto"/>
              <w:rPr>
                <w:rFonts w:ascii="Arial" w:eastAsia="Arial" w:hAnsi="Arial" w:cs="Arial"/>
              </w:rPr>
            </w:pPr>
            <w:r w:rsidRPr="00843FC1">
              <w:rPr>
                <w:rFonts w:ascii="Arial" w:eastAsia="Arial" w:hAnsi="Arial" w:cs="Arial"/>
              </w:rPr>
              <w:t xml:space="preserve"> </w:t>
            </w:r>
            <w:r w:rsidR="00AF1569">
              <w:rPr>
                <w:rFonts w:ascii="Arial" w:eastAsia="Arial" w:hAnsi="Arial" w:cs="Arial"/>
              </w:rPr>
              <w:t>10</w:t>
            </w:r>
            <w:r>
              <w:rPr>
                <w:rFonts w:ascii="Arial" w:eastAsia="Arial" w:hAnsi="Arial" w:cs="Arial"/>
              </w:rPr>
              <w:t xml:space="preserve"> de setembro</w:t>
            </w:r>
            <w:r w:rsidRPr="00843FC1">
              <w:rPr>
                <w:rFonts w:ascii="Arial" w:eastAsia="Arial" w:hAnsi="Arial" w:cs="Arial"/>
              </w:rPr>
              <w:t xml:space="preserve"> de 2024</w:t>
            </w:r>
          </w:p>
        </w:tc>
      </w:tr>
      <w:tr w:rsidR="00D62B45" w:rsidRPr="00843FC1" w14:paraId="61B3BC99" w14:textId="77777777" w:rsidTr="00110417">
        <w:tc>
          <w:tcPr>
            <w:tcW w:w="987" w:type="dxa"/>
            <w:shd w:val="clear" w:color="auto" w:fill="auto"/>
            <w:tcMar>
              <w:top w:w="100" w:type="dxa"/>
              <w:left w:w="100" w:type="dxa"/>
              <w:bottom w:w="100" w:type="dxa"/>
              <w:right w:w="100" w:type="dxa"/>
            </w:tcMar>
          </w:tcPr>
          <w:p w14:paraId="6D75F620"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10</w:t>
            </w:r>
          </w:p>
        </w:tc>
        <w:tc>
          <w:tcPr>
            <w:tcW w:w="4678" w:type="dxa"/>
            <w:shd w:val="clear" w:color="auto" w:fill="auto"/>
            <w:tcMar>
              <w:top w:w="100" w:type="dxa"/>
              <w:left w:w="100" w:type="dxa"/>
              <w:bottom w:w="100" w:type="dxa"/>
              <w:right w:w="100" w:type="dxa"/>
            </w:tcMar>
          </w:tcPr>
          <w:p w14:paraId="61701E96"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 xml:space="preserve">Recebimento de Recurso de Habilitação </w:t>
            </w:r>
          </w:p>
        </w:tc>
        <w:tc>
          <w:tcPr>
            <w:tcW w:w="4819" w:type="dxa"/>
            <w:shd w:val="clear" w:color="auto" w:fill="auto"/>
            <w:tcMar>
              <w:top w:w="100" w:type="dxa"/>
              <w:left w:w="100" w:type="dxa"/>
              <w:bottom w:w="100" w:type="dxa"/>
              <w:right w:w="100" w:type="dxa"/>
            </w:tcMar>
          </w:tcPr>
          <w:p w14:paraId="25524F2A" w14:textId="0BC386E2"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11</w:t>
            </w:r>
            <w:r w:rsidR="00D62B45">
              <w:rPr>
                <w:rFonts w:ascii="Arial" w:eastAsia="Arial" w:hAnsi="Arial" w:cs="Arial"/>
              </w:rPr>
              <w:t xml:space="preserve"> a </w:t>
            </w:r>
            <w:r>
              <w:rPr>
                <w:rFonts w:ascii="Arial" w:eastAsia="Arial" w:hAnsi="Arial" w:cs="Arial"/>
              </w:rPr>
              <w:t>13</w:t>
            </w:r>
            <w:r w:rsidR="00D62B45">
              <w:rPr>
                <w:rFonts w:ascii="Arial" w:eastAsia="Arial" w:hAnsi="Arial" w:cs="Arial"/>
              </w:rPr>
              <w:t xml:space="preserve"> de setembro de 2024</w:t>
            </w:r>
          </w:p>
        </w:tc>
      </w:tr>
      <w:tr w:rsidR="00D62B45" w:rsidRPr="00843FC1" w14:paraId="272509C3" w14:textId="77777777" w:rsidTr="00110417">
        <w:tc>
          <w:tcPr>
            <w:tcW w:w="987" w:type="dxa"/>
            <w:shd w:val="clear" w:color="auto" w:fill="auto"/>
            <w:tcMar>
              <w:top w:w="100" w:type="dxa"/>
              <w:left w:w="100" w:type="dxa"/>
              <w:bottom w:w="100" w:type="dxa"/>
              <w:right w:w="100" w:type="dxa"/>
            </w:tcMar>
          </w:tcPr>
          <w:p w14:paraId="47571837"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11</w:t>
            </w:r>
          </w:p>
        </w:tc>
        <w:tc>
          <w:tcPr>
            <w:tcW w:w="4678" w:type="dxa"/>
            <w:shd w:val="clear" w:color="auto" w:fill="auto"/>
            <w:tcMar>
              <w:top w:w="100" w:type="dxa"/>
              <w:left w:w="100" w:type="dxa"/>
              <w:bottom w:w="100" w:type="dxa"/>
              <w:right w:w="100" w:type="dxa"/>
            </w:tcMar>
          </w:tcPr>
          <w:p w14:paraId="7348DFA0"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Homologação e divulgação do resultado definitivo no Diário Oficial das propostas aprovadas</w:t>
            </w:r>
          </w:p>
        </w:tc>
        <w:tc>
          <w:tcPr>
            <w:tcW w:w="4819" w:type="dxa"/>
            <w:shd w:val="clear" w:color="auto" w:fill="auto"/>
            <w:tcMar>
              <w:top w:w="100" w:type="dxa"/>
              <w:left w:w="100" w:type="dxa"/>
              <w:bottom w:w="100" w:type="dxa"/>
              <w:right w:w="100" w:type="dxa"/>
            </w:tcMar>
          </w:tcPr>
          <w:p w14:paraId="4DB801AC" w14:textId="77C5E669" w:rsidR="00D62B45" w:rsidRPr="00843FC1" w:rsidRDefault="00AF1569" w:rsidP="00110417">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16</w:t>
            </w:r>
            <w:r w:rsidR="00D62B45" w:rsidRPr="00843FC1">
              <w:rPr>
                <w:rFonts w:ascii="Arial" w:eastAsia="Arial" w:hAnsi="Arial" w:cs="Arial"/>
              </w:rPr>
              <w:t xml:space="preserve"> de </w:t>
            </w:r>
            <w:r w:rsidR="00D62B45">
              <w:rPr>
                <w:rFonts w:ascii="Arial" w:eastAsia="Arial" w:hAnsi="Arial" w:cs="Arial"/>
              </w:rPr>
              <w:t>setembro</w:t>
            </w:r>
            <w:r w:rsidR="00D62B45" w:rsidRPr="00843FC1">
              <w:rPr>
                <w:rFonts w:ascii="Arial" w:eastAsia="Arial" w:hAnsi="Arial" w:cs="Arial"/>
              </w:rPr>
              <w:t xml:space="preserve"> de 2024</w:t>
            </w:r>
          </w:p>
        </w:tc>
      </w:tr>
      <w:tr w:rsidR="00D62B45" w:rsidRPr="00843FC1" w14:paraId="5F9F2BB7" w14:textId="77777777" w:rsidTr="00110417">
        <w:tc>
          <w:tcPr>
            <w:tcW w:w="987" w:type="dxa"/>
            <w:shd w:val="clear" w:color="auto" w:fill="auto"/>
            <w:tcMar>
              <w:top w:w="100" w:type="dxa"/>
              <w:left w:w="100" w:type="dxa"/>
              <w:bottom w:w="100" w:type="dxa"/>
              <w:right w:w="100" w:type="dxa"/>
            </w:tcMar>
          </w:tcPr>
          <w:p w14:paraId="52F4555B"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sidRPr="00843FC1">
              <w:rPr>
                <w:rFonts w:ascii="Arial" w:eastAsia="Arial" w:hAnsi="Arial" w:cs="Arial"/>
                <w:b/>
              </w:rPr>
              <w:t>12</w:t>
            </w:r>
          </w:p>
        </w:tc>
        <w:tc>
          <w:tcPr>
            <w:tcW w:w="4678" w:type="dxa"/>
            <w:shd w:val="clear" w:color="auto" w:fill="auto"/>
            <w:tcMar>
              <w:top w:w="100" w:type="dxa"/>
              <w:left w:w="100" w:type="dxa"/>
              <w:bottom w:w="100" w:type="dxa"/>
              <w:right w:w="100" w:type="dxa"/>
            </w:tcMar>
          </w:tcPr>
          <w:p w14:paraId="027B63E5" w14:textId="77777777" w:rsidR="00D62B45" w:rsidRPr="00843FC1" w:rsidRDefault="00D62B45" w:rsidP="00110417">
            <w:pPr>
              <w:widowControl w:val="0"/>
              <w:pBdr>
                <w:top w:val="nil"/>
                <w:left w:val="nil"/>
                <w:bottom w:val="nil"/>
                <w:right w:val="nil"/>
                <w:between w:val="nil"/>
              </w:pBdr>
              <w:spacing w:after="0" w:line="240" w:lineRule="auto"/>
              <w:rPr>
                <w:rFonts w:ascii="Arial" w:eastAsia="Arial" w:hAnsi="Arial" w:cs="Arial"/>
              </w:rPr>
            </w:pPr>
            <w:r w:rsidRPr="00843FC1">
              <w:rPr>
                <w:rFonts w:ascii="Arial" w:hAnsi="Arial" w:cs="Arial"/>
              </w:rPr>
              <w:t>Assinatura do Termo de Compromisso</w:t>
            </w:r>
          </w:p>
        </w:tc>
        <w:tc>
          <w:tcPr>
            <w:tcW w:w="4819" w:type="dxa"/>
            <w:shd w:val="clear" w:color="auto" w:fill="auto"/>
            <w:tcMar>
              <w:top w:w="100" w:type="dxa"/>
              <w:left w:w="100" w:type="dxa"/>
              <w:bottom w:w="100" w:type="dxa"/>
              <w:right w:w="100" w:type="dxa"/>
            </w:tcMar>
          </w:tcPr>
          <w:p w14:paraId="52B407E1" w14:textId="74D92A26" w:rsidR="00D62B45" w:rsidRPr="00843FC1" w:rsidRDefault="00D62B45" w:rsidP="00110417">
            <w:pPr>
              <w:widowControl w:val="0"/>
              <w:spacing w:after="0" w:line="276" w:lineRule="auto"/>
              <w:rPr>
                <w:rFonts w:ascii="Arial" w:eastAsia="Arial" w:hAnsi="Arial" w:cs="Arial"/>
              </w:rPr>
            </w:pPr>
            <w:r>
              <w:rPr>
                <w:rFonts w:ascii="Arial" w:eastAsia="Arial" w:hAnsi="Arial" w:cs="Arial"/>
              </w:rPr>
              <w:t>1</w:t>
            </w:r>
            <w:r w:rsidR="00AF1569">
              <w:rPr>
                <w:rFonts w:ascii="Arial" w:eastAsia="Arial" w:hAnsi="Arial" w:cs="Arial"/>
              </w:rPr>
              <w:t>7</w:t>
            </w:r>
            <w:r>
              <w:rPr>
                <w:rFonts w:ascii="Arial" w:eastAsia="Arial" w:hAnsi="Arial" w:cs="Arial"/>
              </w:rPr>
              <w:t xml:space="preserve"> de setembro de 2024</w:t>
            </w:r>
          </w:p>
        </w:tc>
      </w:tr>
      <w:tr w:rsidR="00D62B45" w:rsidRPr="00843FC1" w14:paraId="21AE0E0E" w14:textId="77777777" w:rsidTr="00110417">
        <w:tc>
          <w:tcPr>
            <w:tcW w:w="987" w:type="dxa"/>
            <w:shd w:val="clear" w:color="auto" w:fill="auto"/>
            <w:tcMar>
              <w:top w:w="100" w:type="dxa"/>
              <w:left w:w="100" w:type="dxa"/>
              <w:bottom w:w="100" w:type="dxa"/>
              <w:right w:w="100" w:type="dxa"/>
            </w:tcMar>
          </w:tcPr>
          <w:p w14:paraId="785CE850" w14:textId="77777777" w:rsidR="00D62B45" w:rsidRPr="00843FC1"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13</w:t>
            </w:r>
          </w:p>
        </w:tc>
        <w:tc>
          <w:tcPr>
            <w:tcW w:w="4678" w:type="dxa"/>
            <w:shd w:val="clear" w:color="auto" w:fill="auto"/>
            <w:tcMar>
              <w:top w:w="100" w:type="dxa"/>
              <w:left w:w="100" w:type="dxa"/>
              <w:bottom w:w="100" w:type="dxa"/>
              <w:right w:w="100" w:type="dxa"/>
            </w:tcMar>
          </w:tcPr>
          <w:p w14:paraId="1F49474A" w14:textId="77777777" w:rsidR="00D62B45" w:rsidRPr="00843FC1" w:rsidRDefault="00D62B45" w:rsidP="00110417">
            <w:pPr>
              <w:widowControl w:val="0"/>
              <w:pBdr>
                <w:top w:val="nil"/>
                <w:left w:val="nil"/>
                <w:bottom w:val="nil"/>
                <w:right w:val="nil"/>
                <w:between w:val="nil"/>
              </w:pBdr>
              <w:spacing w:after="0" w:line="240" w:lineRule="auto"/>
              <w:rPr>
                <w:rFonts w:ascii="Arial" w:hAnsi="Arial" w:cs="Arial"/>
              </w:rPr>
            </w:pPr>
            <w:r w:rsidRPr="00843FC1">
              <w:rPr>
                <w:rFonts w:ascii="Arial" w:hAnsi="Arial" w:cs="Arial"/>
              </w:rPr>
              <w:t>Depósito dos recursos na conta bancária dos proponentes aprovados.</w:t>
            </w:r>
          </w:p>
        </w:tc>
        <w:tc>
          <w:tcPr>
            <w:tcW w:w="4819" w:type="dxa"/>
            <w:shd w:val="clear" w:color="auto" w:fill="auto"/>
            <w:tcMar>
              <w:top w:w="100" w:type="dxa"/>
              <w:left w:w="100" w:type="dxa"/>
              <w:bottom w:w="100" w:type="dxa"/>
              <w:right w:w="100" w:type="dxa"/>
            </w:tcMar>
          </w:tcPr>
          <w:p w14:paraId="5940B008" w14:textId="66B6091F" w:rsidR="00D62B45" w:rsidRPr="007568F0" w:rsidRDefault="00D62B45" w:rsidP="00110417">
            <w:pPr>
              <w:widowControl w:val="0"/>
              <w:spacing w:after="0" w:line="276" w:lineRule="auto"/>
              <w:rPr>
                <w:rFonts w:ascii="Arial" w:eastAsia="Arial" w:hAnsi="Arial" w:cs="Arial"/>
              </w:rPr>
            </w:pPr>
            <w:r>
              <w:rPr>
                <w:rFonts w:ascii="Arial" w:eastAsia="Arial" w:hAnsi="Arial" w:cs="Arial"/>
              </w:rPr>
              <w:t xml:space="preserve">Até 15 dias após assinatura do </w:t>
            </w:r>
            <w:r w:rsidR="00655457">
              <w:rPr>
                <w:rFonts w:ascii="Arial" w:eastAsia="Arial" w:hAnsi="Arial" w:cs="Arial"/>
              </w:rPr>
              <w:t>Termo de</w:t>
            </w:r>
            <w:r>
              <w:rPr>
                <w:rFonts w:ascii="Arial" w:eastAsia="Arial" w:hAnsi="Arial" w:cs="Arial"/>
              </w:rPr>
              <w:t xml:space="preserve"> Compromisso</w:t>
            </w:r>
          </w:p>
        </w:tc>
      </w:tr>
      <w:tr w:rsidR="00D62B45" w:rsidRPr="00843FC1" w14:paraId="7A92D5DE" w14:textId="77777777" w:rsidTr="00110417">
        <w:tc>
          <w:tcPr>
            <w:tcW w:w="987" w:type="dxa"/>
            <w:shd w:val="clear" w:color="auto" w:fill="auto"/>
            <w:tcMar>
              <w:top w:w="100" w:type="dxa"/>
              <w:left w:w="100" w:type="dxa"/>
              <w:bottom w:w="100" w:type="dxa"/>
              <w:right w:w="100" w:type="dxa"/>
            </w:tcMar>
          </w:tcPr>
          <w:p w14:paraId="2D5DFF30" w14:textId="77777777" w:rsidR="00D62B45" w:rsidRDefault="00D62B45" w:rsidP="00110417">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14</w:t>
            </w:r>
          </w:p>
        </w:tc>
        <w:tc>
          <w:tcPr>
            <w:tcW w:w="4678" w:type="dxa"/>
            <w:shd w:val="clear" w:color="auto" w:fill="auto"/>
            <w:tcMar>
              <w:top w:w="100" w:type="dxa"/>
              <w:left w:w="100" w:type="dxa"/>
              <w:bottom w:w="100" w:type="dxa"/>
              <w:right w:w="100" w:type="dxa"/>
            </w:tcMar>
          </w:tcPr>
          <w:p w14:paraId="0A138E96" w14:textId="77777777" w:rsidR="00D62B45" w:rsidRPr="00843FC1" w:rsidRDefault="00D62B45" w:rsidP="00110417">
            <w:pPr>
              <w:widowControl w:val="0"/>
              <w:pBdr>
                <w:top w:val="nil"/>
                <w:left w:val="nil"/>
                <w:bottom w:val="nil"/>
                <w:right w:val="nil"/>
                <w:between w:val="nil"/>
              </w:pBdr>
              <w:spacing w:after="0" w:line="240" w:lineRule="auto"/>
              <w:rPr>
                <w:rFonts w:ascii="Arial" w:hAnsi="Arial" w:cs="Arial"/>
              </w:rPr>
            </w:pPr>
            <w:r w:rsidRPr="00843FC1">
              <w:rPr>
                <w:rFonts w:ascii="Arial" w:hAnsi="Arial" w:cs="Arial"/>
              </w:rPr>
              <w:t>Apresentação do Relatório de Execução do Projeto.</w:t>
            </w:r>
          </w:p>
        </w:tc>
        <w:tc>
          <w:tcPr>
            <w:tcW w:w="4819" w:type="dxa"/>
            <w:shd w:val="clear" w:color="auto" w:fill="auto"/>
            <w:tcMar>
              <w:top w:w="100" w:type="dxa"/>
              <w:left w:w="100" w:type="dxa"/>
              <w:bottom w:w="100" w:type="dxa"/>
              <w:right w:w="100" w:type="dxa"/>
            </w:tcMar>
          </w:tcPr>
          <w:p w14:paraId="2B51C22C" w14:textId="77777777" w:rsidR="00D62B45" w:rsidRPr="00843FC1" w:rsidRDefault="00D62B45" w:rsidP="00110417">
            <w:pPr>
              <w:widowControl w:val="0"/>
              <w:spacing w:after="0" w:line="276" w:lineRule="auto"/>
              <w:rPr>
                <w:rFonts w:ascii="Arial" w:eastAsia="Arial" w:hAnsi="Arial" w:cs="Arial"/>
              </w:rPr>
            </w:pPr>
            <w:r>
              <w:rPr>
                <w:rFonts w:ascii="Arial" w:eastAsia="Arial" w:hAnsi="Arial" w:cs="Arial"/>
              </w:rPr>
              <w:t>Até 30 de novembro de 2024</w:t>
            </w:r>
          </w:p>
        </w:tc>
      </w:tr>
    </w:tbl>
    <w:p w14:paraId="6E239537" w14:textId="77777777" w:rsidR="00D62B45" w:rsidRPr="00A20C49" w:rsidRDefault="00D62B45" w:rsidP="00D62B45">
      <w:pPr>
        <w:spacing w:before="120" w:after="120" w:line="240" w:lineRule="auto"/>
        <w:ind w:right="120"/>
        <w:jc w:val="both"/>
        <w:rPr>
          <w:rFonts w:ascii="Arial" w:hAnsi="Arial" w:cs="Arial"/>
          <w:b/>
        </w:rPr>
      </w:pPr>
    </w:p>
    <w:p w14:paraId="66204AA7"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INSCRIÇÕES</w:t>
      </w:r>
    </w:p>
    <w:p w14:paraId="7FDCC341"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bCs/>
          <w:color w:val="000000"/>
        </w:rPr>
      </w:pPr>
      <w:r w:rsidRPr="00A20C49">
        <w:rPr>
          <w:rFonts w:ascii="Arial" w:hAnsi="Arial" w:cs="Arial"/>
          <w:color w:val="000000"/>
        </w:rPr>
        <w:t xml:space="preserve">O agente cultural deve encaminhar </w:t>
      </w:r>
      <w:r w:rsidRPr="00A20C49">
        <w:rPr>
          <w:rFonts w:ascii="Arial" w:eastAsia="Arial" w:hAnsi="Arial" w:cs="Arial"/>
          <w:color w:val="000000"/>
        </w:rPr>
        <w:t xml:space="preserve">entre os dias </w:t>
      </w:r>
      <w:r w:rsidRPr="00A20C49">
        <w:rPr>
          <w:rFonts w:ascii="Arial" w:hAnsi="Arial" w:cs="Arial"/>
          <w:color w:val="000000"/>
        </w:rPr>
        <w:t xml:space="preserve">seguinte documentação obrigatória: </w:t>
      </w:r>
    </w:p>
    <w:p w14:paraId="533B859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a) Formulário de inscrição (Anexo I) que constitui o Plano de Trabalho (projeto); </w:t>
      </w:r>
    </w:p>
    <w:p w14:paraId="2D8161D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b) Documentos específicos relacionados na categoria de apoio em que o projeto será inscrito conforme</w:t>
      </w:r>
      <w:r w:rsidRPr="00A20C49">
        <w:rPr>
          <w:rFonts w:ascii="Arial" w:hAnsi="Arial" w:cs="Arial"/>
        </w:rPr>
        <w:t xml:space="preserve"> o item 4 do edital</w:t>
      </w:r>
      <w:r w:rsidRPr="00A20C49">
        <w:rPr>
          <w:rFonts w:ascii="Arial" w:hAnsi="Arial" w:cs="Arial"/>
          <w:color w:val="000000"/>
        </w:rPr>
        <w:t>, quando houver; </w:t>
      </w:r>
    </w:p>
    <w:p w14:paraId="5959D285" w14:textId="7088DE79"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 Autodeclaração étnico-racial ou de pessoa com deficiência, se for concorrer às cotas;</w:t>
      </w:r>
    </w:p>
    <w:p w14:paraId="65EE1C6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d) Declaração de representação, se for concorrer como um coletivo sem CNPJ; e</w:t>
      </w:r>
    </w:p>
    <w:p w14:paraId="7AC5287B" w14:textId="77777777"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FF0000"/>
        </w:rPr>
      </w:pPr>
      <w:r w:rsidRPr="00A20C49">
        <w:rPr>
          <w:rFonts w:ascii="Arial" w:hAnsi="Arial" w:cs="Arial"/>
          <w:color w:val="000000"/>
        </w:rPr>
        <w:t>e) Outros documentos que o agente cultural julgar necessário para auxiliar na avaliação do mérito cultural do projeto. </w:t>
      </w:r>
      <w:r w:rsidRPr="00A20C49">
        <w:rPr>
          <w:rFonts w:ascii="Arial" w:hAnsi="Arial" w:cs="Arial"/>
          <w:color w:val="FF0000"/>
        </w:rPr>
        <w:t xml:space="preserve"> </w:t>
      </w:r>
    </w:p>
    <w:p w14:paraId="78AF014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6CD1C24F" w14:textId="77777777" w:rsidR="00D62B45" w:rsidRPr="001771CB" w:rsidRDefault="00D62B45" w:rsidP="00D62B45">
      <w:pPr>
        <w:pBdr>
          <w:top w:val="nil"/>
          <w:left w:val="nil"/>
          <w:bottom w:val="nil"/>
          <w:right w:val="nil"/>
          <w:between w:val="nil"/>
        </w:pBdr>
        <w:spacing w:before="120" w:after="120" w:line="240" w:lineRule="auto"/>
        <w:ind w:right="120"/>
        <w:jc w:val="both"/>
        <w:rPr>
          <w:rFonts w:ascii="Arial" w:hAnsi="Arial" w:cs="Arial"/>
          <w:i/>
          <w:iCs/>
          <w:color w:val="000000"/>
        </w:rPr>
      </w:pPr>
      <w:r w:rsidRPr="001771CB">
        <w:rPr>
          <w:rFonts w:ascii="Arial" w:hAnsi="Arial" w:cs="Arial"/>
          <w:b/>
          <w:i/>
          <w:iCs/>
          <w:color w:val="000000"/>
        </w:rPr>
        <w:t>Atenção!</w:t>
      </w:r>
      <w:r w:rsidRPr="001771CB">
        <w:rPr>
          <w:rFonts w:ascii="Arial" w:hAnsi="Arial" w:cs="Arial"/>
          <w:i/>
          <w:iCs/>
          <w:color w:val="000000"/>
        </w:rPr>
        <w:t xml:space="preserve"> O agente cultural é responsável pelo envio dos documentos e pela qualidade visual, conteúdo dos arquivos e informações de seu projeto. </w:t>
      </w:r>
    </w:p>
    <w:p w14:paraId="46183AB9" w14:textId="77777777" w:rsidR="00D62B45" w:rsidRPr="001E0B7A" w:rsidRDefault="00D62B45" w:rsidP="00D62B45">
      <w:pPr>
        <w:pBdr>
          <w:top w:val="nil"/>
          <w:left w:val="nil"/>
          <w:bottom w:val="nil"/>
          <w:right w:val="nil"/>
          <w:between w:val="nil"/>
        </w:pBdr>
        <w:spacing w:before="120" w:after="120" w:line="240" w:lineRule="auto"/>
        <w:ind w:right="120"/>
        <w:jc w:val="both"/>
        <w:rPr>
          <w:rFonts w:ascii="Arial" w:hAnsi="Arial" w:cs="Arial"/>
          <w:i/>
          <w:iCs/>
          <w:color w:val="000000"/>
        </w:rPr>
      </w:pPr>
      <w:r w:rsidRPr="001771CB">
        <w:rPr>
          <w:rFonts w:ascii="Arial" w:hAnsi="Arial" w:cs="Arial"/>
          <w:b/>
          <w:i/>
          <w:iCs/>
          <w:color w:val="000000"/>
        </w:rPr>
        <w:t>Atenção!</w:t>
      </w:r>
      <w:r w:rsidRPr="001771CB">
        <w:rPr>
          <w:rFonts w:ascii="Arial" w:hAnsi="Arial" w:cs="Arial"/>
          <w:i/>
          <w:iCs/>
          <w:color w:val="000000"/>
        </w:rPr>
        <w:t xml:space="preserve"> A </w:t>
      </w:r>
      <w:proofErr w:type="spellStart"/>
      <w:r w:rsidRPr="001771CB">
        <w:rPr>
          <w:rFonts w:ascii="Arial" w:hAnsi="Arial" w:cs="Arial"/>
          <w:i/>
          <w:iCs/>
          <w:color w:val="000000"/>
        </w:rPr>
        <w:t>inscrição</w:t>
      </w:r>
      <w:proofErr w:type="spellEnd"/>
      <w:r w:rsidRPr="001771CB">
        <w:rPr>
          <w:rFonts w:ascii="Arial" w:hAnsi="Arial" w:cs="Arial"/>
          <w:i/>
          <w:iCs/>
          <w:color w:val="000000"/>
        </w:rPr>
        <w:t xml:space="preserve"> implica no conhecimento e </w:t>
      </w:r>
      <w:proofErr w:type="spellStart"/>
      <w:r w:rsidRPr="001771CB">
        <w:rPr>
          <w:rFonts w:ascii="Arial" w:hAnsi="Arial" w:cs="Arial"/>
          <w:i/>
          <w:iCs/>
          <w:color w:val="000000"/>
        </w:rPr>
        <w:t>concordância</w:t>
      </w:r>
      <w:proofErr w:type="spellEnd"/>
      <w:r w:rsidRPr="001771CB">
        <w:rPr>
          <w:rFonts w:ascii="Arial" w:hAnsi="Arial" w:cs="Arial"/>
          <w:i/>
          <w:iCs/>
          <w:color w:val="000000"/>
        </w:rPr>
        <w:t xml:space="preserve"> dos termos e </w:t>
      </w:r>
      <w:proofErr w:type="spellStart"/>
      <w:r w:rsidRPr="001771CB">
        <w:rPr>
          <w:rFonts w:ascii="Arial" w:hAnsi="Arial" w:cs="Arial"/>
          <w:i/>
          <w:iCs/>
          <w:color w:val="000000"/>
        </w:rPr>
        <w:t>condições</w:t>
      </w:r>
      <w:proofErr w:type="spellEnd"/>
      <w:r w:rsidRPr="001771CB">
        <w:rPr>
          <w:rFonts w:ascii="Arial" w:hAnsi="Arial" w:cs="Arial"/>
          <w:i/>
          <w:iCs/>
          <w:color w:val="000000"/>
        </w:rPr>
        <w:t xml:space="preserve"> previstos neste Edital, na Lei 14.399/2022 (Política Nacional Aldir Blanc de Fomento à Cultura - PNAB), na Lei nº 14.903/2024 (Marco regulatório de fomento à cultura), no Decreto 11.740/2023 (Decreto PNAB) e no Decreto nº 11.453/2023 (Decreto de fomento).</w:t>
      </w:r>
    </w:p>
    <w:p w14:paraId="2A91A5F2"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COTAS</w:t>
      </w:r>
    </w:p>
    <w:p w14:paraId="30980D7B"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Categoria de cotas</w:t>
      </w:r>
    </w:p>
    <w:p w14:paraId="346E9745" w14:textId="4DCBBD98"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Ficam garantidas cotas em todas as categorias do edital para:</w:t>
      </w:r>
    </w:p>
    <w:p w14:paraId="11ADF9ED" w14:textId="77777777" w:rsidR="00D62B45" w:rsidRPr="00A20C49" w:rsidRDefault="00D62B45" w:rsidP="00D62B45">
      <w:pPr>
        <w:numPr>
          <w:ilvl w:val="0"/>
          <w:numId w:val="2"/>
        </w:numPr>
        <w:pBdr>
          <w:top w:val="nil"/>
          <w:left w:val="nil"/>
          <w:bottom w:val="nil"/>
          <w:right w:val="nil"/>
          <w:between w:val="nil"/>
        </w:pBdr>
        <w:spacing w:before="120" w:after="120" w:line="240" w:lineRule="auto"/>
        <w:ind w:right="120"/>
        <w:jc w:val="both"/>
        <w:rPr>
          <w:rFonts w:ascii="Arial" w:hAnsi="Arial" w:cs="Arial"/>
          <w:b/>
          <w:bCs/>
          <w:color w:val="000000"/>
        </w:rPr>
      </w:pPr>
      <w:r w:rsidRPr="00A20C49">
        <w:rPr>
          <w:rFonts w:ascii="Arial" w:hAnsi="Arial" w:cs="Arial"/>
          <w:b/>
          <w:bCs/>
          <w:color w:val="000000"/>
        </w:rPr>
        <w:t>pessoas negras (pretas e pardas);</w:t>
      </w:r>
    </w:p>
    <w:p w14:paraId="5A59B3FD" w14:textId="77777777" w:rsidR="00D62B45" w:rsidRPr="00A20C49" w:rsidRDefault="00D62B45" w:rsidP="00D62B45">
      <w:pPr>
        <w:numPr>
          <w:ilvl w:val="0"/>
          <w:numId w:val="2"/>
        </w:numPr>
        <w:pBdr>
          <w:top w:val="nil"/>
          <w:left w:val="nil"/>
          <w:bottom w:val="nil"/>
          <w:right w:val="nil"/>
          <w:between w:val="nil"/>
        </w:pBdr>
        <w:spacing w:before="120" w:after="120" w:line="240" w:lineRule="auto"/>
        <w:ind w:right="120"/>
        <w:jc w:val="both"/>
        <w:rPr>
          <w:rFonts w:ascii="Arial" w:hAnsi="Arial" w:cs="Arial"/>
          <w:b/>
          <w:bCs/>
          <w:color w:val="000000"/>
        </w:rPr>
      </w:pPr>
      <w:r w:rsidRPr="00A20C49">
        <w:rPr>
          <w:rFonts w:ascii="Arial" w:hAnsi="Arial" w:cs="Arial"/>
          <w:b/>
          <w:bCs/>
          <w:color w:val="000000"/>
        </w:rPr>
        <w:t>pessoas indígenas;</w:t>
      </w:r>
    </w:p>
    <w:p w14:paraId="3E5AE845" w14:textId="77777777" w:rsidR="00D62B45" w:rsidRDefault="00D62B45" w:rsidP="00D62B45">
      <w:pPr>
        <w:numPr>
          <w:ilvl w:val="0"/>
          <w:numId w:val="2"/>
        </w:numPr>
        <w:pBdr>
          <w:top w:val="nil"/>
          <w:left w:val="nil"/>
          <w:bottom w:val="nil"/>
          <w:right w:val="nil"/>
          <w:between w:val="nil"/>
        </w:pBdr>
        <w:spacing w:before="120" w:after="120" w:line="240" w:lineRule="auto"/>
        <w:ind w:right="120"/>
        <w:jc w:val="both"/>
        <w:rPr>
          <w:rFonts w:ascii="Arial" w:hAnsi="Arial" w:cs="Arial"/>
          <w:b/>
          <w:bCs/>
          <w:color w:val="000000"/>
        </w:rPr>
      </w:pPr>
      <w:r w:rsidRPr="00A20C49">
        <w:rPr>
          <w:rFonts w:ascii="Arial" w:hAnsi="Arial" w:cs="Arial"/>
          <w:b/>
          <w:bCs/>
          <w:color w:val="000000"/>
        </w:rPr>
        <w:t>pessoas com deficiência.</w:t>
      </w:r>
    </w:p>
    <w:p w14:paraId="408D8678" w14:textId="77777777" w:rsidR="00D62B45" w:rsidRPr="00A20C49" w:rsidRDefault="00D62B45" w:rsidP="00D62B45">
      <w:pPr>
        <w:pBdr>
          <w:top w:val="nil"/>
          <w:left w:val="nil"/>
          <w:bottom w:val="nil"/>
          <w:right w:val="nil"/>
          <w:between w:val="nil"/>
        </w:pBdr>
        <w:spacing w:before="120" w:after="120" w:line="240" w:lineRule="auto"/>
        <w:ind w:left="1125" w:right="120"/>
        <w:jc w:val="both"/>
        <w:rPr>
          <w:rFonts w:ascii="Arial" w:hAnsi="Arial" w:cs="Arial"/>
          <w:b/>
          <w:bCs/>
          <w:color w:val="000000"/>
        </w:rPr>
      </w:pPr>
    </w:p>
    <w:p w14:paraId="106C768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A quantidade de cotas destinadas a cada categoria do edital está descrita no Item 04.</w:t>
      </w:r>
    </w:p>
    <w:p w14:paraId="2C0CA13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Para concorrer às cotas, os agentes culturais deverão preencher uma autodeclaração.</w:t>
      </w:r>
    </w:p>
    <w:p w14:paraId="7B928CD4"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FF0000"/>
        </w:rPr>
      </w:pPr>
      <w:r w:rsidRPr="00A20C49">
        <w:rPr>
          <w:rFonts w:ascii="Arial" w:hAnsi="Arial" w:cs="Arial"/>
          <w:color w:val="000000"/>
        </w:rPr>
        <w:t>A autodeclaração pode ser apresentada por escrito, em áudio, em vídeos ou em outros formatos acessíveis.</w:t>
      </w:r>
    </w:p>
    <w:p w14:paraId="4031A1E5"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Concorrência concomitante</w:t>
      </w:r>
    </w:p>
    <w:p w14:paraId="4B1C91D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221432D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7BEFF384"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Desistência do optante pela cota</w:t>
      </w:r>
    </w:p>
    <w:p w14:paraId="3F5E07BD" w14:textId="77777777" w:rsidR="00D62B45" w:rsidRPr="001771CB"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Em caso de desistência de optantes aprovados nas cotas, a vaga não preenchida deverá ser ocupada por pessoa que concorreu às cotas de acordo com a ordem de classificação. </w:t>
      </w:r>
    </w:p>
    <w:p w14:paraId="155BB002"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Remanejamento das cotas</w:t>
      </w:r>
    </w:p>
    <w:p w14:paraId="797C081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No caso de não existirem propostas aptas em número suficiente para o cumprimento de uma das categorias de cotas, o número de vagas restantes deverá ser destinado inicialmente para a outra categoria de cotas.</w:t>
      </w:r>
    </w:p>
    <w:p w14:paraId="264FC34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Caso não haja agentes culturais inscritos em outra categoria de cotas, as vagas não preenchidas deverão ser direcionadas para a ampla concorrência, sendo direcionadas para os demais candidatos aprovados, de acordo com a ordem de classificação.</w:t>
      </w:r>
    </w:p>
    <w:p w14:paraId="5D047CE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highlight w:val="green"/>
        </w:rPr>
      </w:pPr>
    </w:p>
    <w:p w14:paraId="10385D2C"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rPr>
      </w:pPr>
      <w:r w:rsidRPr="00A20C49">
        <w:rPr>
          <w:rFonts w:ascii="Arial" w:hAnsi="Arial" w:cs="Arial"/>
          <w:b/>
        </w:rPr>
        <w:t xml:space="preserve">Procedimentos complementares </w:t>
      </w:r>
    </w:p>
    <w:p w14:paraId="5D5B1DC0" w14:textId="77777777" w:rsidR="00D62B45" w:rsidRPr="00A20C49" w:rsidRDefault="00D62B45" w:rsidP="00D62B45">
      <w:pPr>
        <w:shd w:val="clear" w:color="auto" w:fill="FFFFFF"/>
        <w:spacing w:after="300"/>
        <w:jc w:val="both"/>
        <w:rPr>
          <w:rFonts w:ascii="Arial" w:hAnsi="Arial" w:cs="Arial"/>
        </w:rPr>
      </w:pPr>
      <w:r w:rsidRPr="00A20C49">
        <w:rPr>
          <w:rFonts w:ascii="Arial" w:hAnsi="Arial" w:cs="Arial"/>
        </w:rPr>
        <w:t xml:space="preserve">I - </w:t>
      </w:r>
      <w:proofErr w:type="spellStart"/>
      <w:proofErr w:type="gramStart"/>
      <w:r w:rsidRPr="00A20C49">
        <w:rPr>
          <w:rFonts w:ascii="Arial" w:hAnsi="Arial" w:cs="Arial"/>
        </w:rPr>
        <w:t>heteroidentificação</w:t>
      </w:r>
      <w:proofErr w:type="spellEnd"/>
      <w:proofErr w:type="gramEnd"/>
      <w:r w:rsidRPr="00A20C49">
        <w:rPr>
          <w:rFonts w:ascii="Arial" w:hAnsi="Arial" w:cs="Arial"/>
        </w:rPr>
        <w:t>: procedimento complementar à autodeclaração de pertencimento racial, para confirmação, por terceiros, da identificação como pessoa negra (preta ou parda) de acordo com seu fenótipo, isto é, conforme suas características físicas;</w:t>
      </w:r>
    </w:p>
    <w:p w14:paraId="0B913482" w14:textId="77777777" w:rsidR="00D62B45" w:rsidRPr="00A20C49" w:rsidRDefault="00D62B45" w:rsidP="00D62B45">
      <w:pPr>
        <w:shd w:val="clear" w:color="auto" w:fill="FFFFFF"/>
        <w:spacing w:after="300"/>
        <w:jc w:val="both"/>
        <w:rPr>
          <w:rFonts w:ascii="Arial" w:hAnsi="Arial" w:cs="Arial"/>
        </w:rPr>
      </w:pPr>
      <w:r w:rsidRPr="00A20C49">
        <w:rPr>
          <w:rFonts w:ascii="Arial" w:hAnsi="Arial" w:cs="Arial"/>
        </w:rPr>
        <w:t xml:space="preserve">II - </w:t>
      </w:r>
      <w:proofErr w:type="gramStart"/>
      <w:r w:rsidRPr="00A20C49">
        <w:rPr>
          <w:rFonts w:ascii="Arial" w:hAnsi="Arial" w:cs="Arial"/>
        </w:rPr>
        <w:t>solicitação</w:t>
      </w:r>
      <w:proofErr w:type="gramEnd"/>
      <w:r w:rsidRPr="00A20C49">
        <w:rPr>
          <w:rFonts w:ascii="Arial" w:hAnsi="Arial" w:cs="Arial"/>
        </w:rPr>
        <w:t xml:space="preserve">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VI;</w:t>
      </w:r>
    </w:p>
    <w:p w14:paraId="5C9805F7" w14:textId="77777777" w:rsidR="00D62B45" w:rsidRPr="00A20C49" w:rsidRDefault="00D62B45" w:rsidP="00D62B45">
      <w:pPr>
        <w:shd w:val="clear" w:color="auto" w:fill="FFFFFF"/>
        <w:spacing w:after="300"/>
        <w:jc w:val="both"/>
        <w:rPr>
          <w:rFonts w:ascii="Arial" w:hAnsi="Arial" w:cs="Arial"/>
        </w:rPr>
      </w:pPr>
      <w:r w:rsidRPr="00A20C49">
        <w:rPr>
          <w:rFonts w:ascii="Arial" w:hAnsi="Arial" w:cs="Arial"/>
        </w:rPr>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4F29AB0C" w14:textId="77777777" w:rsidR="00D62B45" w:rsidRPr="00A20C49" w:rsidRDefault="00D62B45" w:rsidP="00D62B45">
      <w:pPr>
        <w:shd w:val="clear" w:color="auto" w:fill="FFFFFF"/>
        <w:spacing w:after="300"/>
        <w:jc w:val="both"/>
        <w:rPr>
          <w:rFonts w:ascii="Arial" w:hAnsi="Arial" w:cs="Arial"/>
        </w:rPr>
      </w:pPr>
      <w:r w:rsidRPr="00A20C49">
        <w:rPr>
          <w:rFonts w:ascii="Arial" w:hAnsi="Arial" w:cs="Arial"/>
        </w:rPr>
        <w:t xml:space="preserve">IV - </w:t>
      </w:r>
      <w:proofErr w:type="gramStart"/>
      <w:r w:rsidRPr="00A20C49">
        <w:rPr>
          <w:rFonts w:ascii="Arial" w:hAnsi="Arial" w:cs="Arial"/>
        </w:rPr>
        <w:t>procedimento</w:t>
      </w:r>
      <w:proofErr w:type="gramEnd"/>
      <w:r w:rsidRPr="00A20C49">
        <w:rPr>
          <w:rFonts w:ascii="Arial" w:hAnsi="Arial" w:cs="Arial"/>
        </w:rPr>
        <w:t xml:space="preserve">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14:paraId="0C93CECB" w14:textId="77777777" w:rsidR="00D62B45" w:rsidRPr="00A20C49" w:rsidRDefault="00D62B45" w:rsidP="00D62B45">
      <w:pPr>
        <w:shd w:val="clear" w:color="auto" w:fill="FFFFFF"/>
        <w:spacing w:after="300"/>
        <w:jc w:val="both"/>
        <w:rPr>
          <w:rFonts w:ascii="Arial" w:hAnsi="Arial" w:cs="Arial"/>
          <w:b/>
        </w:rPr>
      </w:pPr>
      <w:r w:rsidRPr="00A20C49">
        <w:rPr>
          <w:rFonts w:ascii="Arial" w:hAnsi="Arial" w:cs="Arial"/>
        </w:rPr>
        <w:t xml:space="preserve">V - </w:t>
      </w:r>
      <w:proofErr w:type="gramStart"/>
      <w:r w:rsidRPr="00A20C49">
        <w:rPr>
          <w:rFonts w:ascii="Arial" w:hAnsi="Arial" w:cs="Arial"/>
        </w:rPr>
        <w:t>outras</w:t>
      </w:r>
      <w:proofErr w:type="gramEnd"/>
      <w:r w:rsidRPr="00A20C49">
        <w:rPr>
          <w:rFonts w:ascii="Arial" w:hAnsi="Arial" w:cs="Arial"/>
        </w:rPr>
        <w:t xml:space="preserve"> estratégias com vistas a garantir que as cotas sejam destinadas a pessoas negras, indígenas ou com deficiência.</w:t>
      </w:r>
    </w:p>
    <w:p w14:paraId="1D70F6A6"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Aplicação das cotas para pessoas jurídicas e coletivos</w:t>
      </w:r>
    </w:p>
    <w:p w14:paraId="11B2FAE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color w:val="000000"/>
        </w:rPr>
        <w:t xml:space="preserve">As pessoas jurídicas e coletivos sem CNPJ podem concorrer às cotas, desde que </w:t>
      </w:r>
      <w:r w:rsidRPr="00A20C49">
        <w:rPr>
          <w:rFonts w:ascii="Arial" w:hAnsi="Arial" w:cs="Arial"/>
        </w:rPr>
        <w:t>preencham algum dos requisitos abaixo: </w:t>
      </w:r>
    </w:p>
    <w:p w14:paraId="1A51078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rPr>
        <w:t xml:space="preserve">I - </w:t>
      </w:r>
      <w:proofErr w:type="gramStart"/>
      <w:r w:rsidRPr="00A20C49">
        <w:rPr>
          <w:rFonts w:ascii="Arial" w:hAnsi="Arial" w:cs="Arial"/>
        </w:rPr>
        <w:t>pessoas</w:t>
      </w:r>
      <w:proofErr w:type="gramEnd"/>
      <w:r w:rsidRPr="00A20C49">
        <w:rPr>
          <w:rFonts w:ascii="Arial" w:hAnsi="Arial" w:cs="Arial"/>
        </w:rPr>
        <w:t xml:space="preserve"> jurídicas em que mais da metade dos sócios são pessoas negras, indígenas ou com deficiência,</w:t>
      </w:r>
    </w:p>
    <w:p w14:paraId="319B8191"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rPr>
        <w:t xml:space="preserve">II - </w:t>
      </w:r>
      <w:proofErr w:type="gramStart"/>
      <w:r w:rsidRPr="00A20C49">
        <w:rPr>
          <w:rFonts w:ascii="Arial" w:hAnsi="Arial" w:cs="Arial"/>
        </w:rPr>
        <w:t>pessoas</w:t>
      </w:r>
      <w:proofErr w:type="gramEnd"/>
      <w:r w:rsidRPr="00A20C49">
        <w:rPr>
          <w:rFonts w:ascii="Arial" w:hAnsi="Arial" w:cs="Arial"/>
        </w:rPr>
        <w:t xml:space="preserve"> jurídicas ou grupos e coletivos sem CNPJ que possuam pessoas negras, indígenas ou com deficiência em posições de liderança no projeto cultural;</w:t>
      </w:r>
    </w:p>
    <w:p w14:paraId="35C66D3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rPr>
        <w:t>III - pessoas jurídicas ou coletivos sem CNPJ que possuam equipe do projeto cultural majoritariamente composta por pessoas negras, indígenas ou com deficiência; e</w:t>
      </w:r>
    </w:p>
    <w:p w14:paraId="1859CE0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rPr>
        <w:t xml:space="preserve">IV - </w:t>
      </w:r>
      <w:proofErr w:type="gramStart"/>
      <w:r w:rsidRPr="00A20C49">
        <w:rPr>
          <w:rFonts w:ascii="Arial" w:hAnsi="Arial" w:cs="Arial"/>
        </w:rPr>
        <w:t>outras</w:t>
      </w:r>
      <w:proofErr w:type="gramEnd"/>
      <w:r w:rsidRPr="00A20C49">
        <w:rPr>
          <w:rFonts w:ascii="Arial" w:hAnsi="Arial" w:cs="Arial"/>
        </w:rPr>
        <w:t xml:space="preserve"> formas de composição que garantam o protagonismo de pessoas negras, indígenas ou com deficiência na pessoa jurídica ou no grupo e coletivo sem personalidade jurídica.</w:t>
      </w:r>
    </w:p>
    <w:p w14:paraId="48408DB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As pessoas físicas que compõem a pessoa jurídica ou o coletivo sem CNPJ devem preencher uma autodeclaração, conforme modelos do Anexo VI e Anexo VII. </w:t>
      </w:r>
    </w:p>
    <w:p w14:paraId="6F8AB79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37B3236E"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COMO ELABORAR O PROJETO (PLANO DE TRABALHO) </w:t>
      </w:r>
    </w:p>
    <w:p w14:paraId="6E6316B0" w14:textId="77777777" w:rsidR="00D62B45" w:rsidRPr="00A20C49" w:rsidRDefault="00D62B45" w:rsidP="00D62B45">
      <w:pPr>
        <w:pBdr>
          <w:top w:val="nil"/>
          <w:left w:val="nil"/>
          <w:bottom w:val="nil"/>
          <w:right w:val="nil"/>
          <w:between w:val="nil"/>
        </w:pBdr>
        <w:spacing w:before="120" w:after="120" w:line="240" w:lineRule="auto"/>
        <w:ind w:left="720" w:right="120"/>
        <w:jc w:val="both"/>
        <w:rPr>
          <w:rFonts w:ascii="Arial" w:hAnsi="Arial" w:cs="Arial"/>
          <w:b/>
          <w:color w:val="000000"/>
        </w:rPr>
      </w:pPr>
    </w:p>
    <w:p w14:paraId="6A6A5512"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Preenchimento do modelo</w:t>
      </w:r>
    </w:p>
    <w:p w14:paraId="0C4E8C8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lastRenderedPageBreak/>
        <w:t xml:space="preserve">O agente cultural deve preencher o Anexo I - </w:t>
      </w:r>
      <w:proofErr w:type="spellStart"/>
      <w:r w:rsidRPr="00A20C49">
        <w:rPr>
          <w:rFonts w:ascii="Arial" w:hAnsi="Arial" w:cs="Arial"/>
          <w:color w:val="000000"/>
        </w:rPr>
        <w:t>Formulário</w:t>
      </w:r>
      <w:proofErr w:type="spellEnd"/>
      <w:r w:rsidRPr="00A20C49">
        <w:rPr>
          <w:rFonts w:ascii="Arial" w:hAnsi="Arial" w:cs="Arial"/>
          <w:color w:val="000000"/>
        </w:rPr>
        <w:t xml:space="preserve"> de </w:t>
      </w:r>
      <w:proofErr w:type="spellStart"/>
      <w:r w:rsidRPr="00A20C49">
        <w:rPr>
          <w:rFonts w:ascii="Arial" w:hAnsi="Arial" w:cs="Arial"/>
          <w:color w:val="000000"/>
        </w:rPr>
        <w:t>Inscrição</w:t>
      </w:r>
      <w:proofErr w:type="spellEnd"/>
      <w:r w:rsidRPr="00A20C49">
        <w:rPr>
          <w:rFonts w:ascii="Arial" w:hAnsi="Arial" w:cs="Arial"/>
          <w:color w:val="000000"/>
        </w:rPr>
        <w:t>/Plano de Trabalho, documento que contém a ficha de inscrição, a descrição do projeto e a planilha orçamentária.</w:t>
      </w:r>
    </w:p>
    <w:p w14:paraId="3C72BE1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O agente cultural será o único responsável pela veracidade do projeto e documentos encaminhados, isentando o município de qualquer responsabilidade civil ou penal. </w:t>
      </w:r>
    </w:p>
    <w:p w14:paraId="18F41D8D"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Previsão de execução do projeto</w:t>
      </w:r>
    </w:p>
    <w:p w14:paraId="681E7AD8" w14:textId="446F6739"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Os projetos apresentados deverão ser </w:t>
      </w:r>
      <w:r>
        <w:rPr>
          <w:rFonts w:ascii="Arial" w:hAnsi="Arial" w:cs="Arial"/>
          <w:color w:val="000000"/>
        </w:rPr>
        <w:t xml:space="preserve">iniciados na fase de </w:t>
      </w:r>
      <w:r w:rsidRPr="00A20C49">
        <w:rPr>
          <w:rFonts w:ascii="Arial" w:hAnsi="Arial" w:cs="Arial"/>
        </w:rPr>
        <w:t>execu</w:t>
      </w:r>
      <w:r>
        <w:rPr>
          <w:rFonts w:ascii="Arial" w:hAnsi="Arial" w:cs="Arial"/>
        </w:rPr>
        <w:t>ção</w:t>
      </w:r>
      <w:r w:rsidRPr="00A20C49">
        <w:rPr>
          <w:rFonts w:ascii="Arial" w:hAnsi="Arial" w:cs="Arial"/>
        </w:rPr>
        <w:t xml:space="preserve"> em até </w:t>
      </w:r>
      <w:r w:rsidR="00655457">
        <w:rPr>
          <w:rFonts w:ascii="Arial" w:hAnsi="Arial" w:cs="Arial"/>
          <w:b/>
        </w:rPr>
        <w:t>3</w:t>
      </w:r>
      <w:r>
        <w:rPr>
          <w:rFonts w:ascii="Arial" w:hAnsi="Arial" w:cs="Arial"/>
          <w:b/>
        </w:rPr>
        <w:t>0</w:t>
      </w:r>
      <w:r w:rsidRPr="00A20C49">
        <w:rPr>
          <w:rFonts w:ascii="Arial" w:hAnsi="Arial" w:cs="Arial"/>
          <w:b/>
        </w:rPr>
        <w:t xml:space="preserve"> dias</w:t>
      </w:r>
      <w:r w:rsidRPr="00A20C49">
        <w:rPr>
          <w:rFonts w:ascii="Arial" w:hAnsi="Arial" w:cs="Arial"/>
        </w:rPr>
        <w:t xml:space="preserve"> após o recebimento do recurso na conta bancária do agente cultural.</w:t>
      </w:r>
    </w:p>
    <w:p w14:paraId="745B9B63"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Custos do projeto</w:t>
      </w:r>
    </w:p>
    <w:p w14:paraId="79652CE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3977C71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Atenção!</w:t>
      </w:r>
      <w:r w:rsidRPr="00A20C49">
        <w:rPr>
          <w:rFonts w:ascii="Arial" w:hAnsi="Arial" w:cs="Arial"/>
          <w:color w:val="00000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431ED531"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Atenção!</w:t>
      </w:r>
      <w:r w:rsidRPr="00A20C49">
        <w:rPr>
          <w:rFonts w:ascii="Arial" w:hAnsi="Arial" w:cs="Arial"/>
          <w:color w:val="000000"/>
        </w:rPr>
        <w:t xml:space="preserve"> O valor solicitado não poderá ser superior ao valor máximo destinado a cada projeto, conforme</w:t>
      </w:r>
      <w:r w:rsidRPr="00A20C49">
        <w:rPr>
          <w:rFonts w:ascii="Arial" w:hAnsi="Arial" w:cs="Arial"/>
        </w:rPr>
        <w:t xml:space="preserve"> o item 4 </w:t>
      </w:r>
      <w:r w:rsidRPr="00A20C49">
        <w:rPr>
          <w:rFonts w:ascii="Arial" w:hAnsi="Arial" w:cs="Arial"/>
          <w:color w:val="000000"/>
        </w:rPr>
        <w:t>do presente edital.</w:t>
      </w:r>
    </w:p>
    <w:p w14:paraId="10E585F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Atenção!</w:t>
      </w:r>
      <w:r w:rsidRPr="00A20C49">
        <w:rPr>
          <w:rFonts w:ascii="Arial" w:hAnsi="Arial" w:cs="Arial"/>
          <w:color w:val="00000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5051A51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Atenção!</w:t>
      </w:r>
      <w:r w:rsidRPr="00A20C49">
        <w:rPr>
          <w:rFonts w:ascii="Arial" w:hAnsi="Arial" w:cs="Arial"/>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6737DC1E"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 xml:space="preserve">Recursos de acessibilidade </w:t>
      </w:r>
    </w:p>
    <w:p w14:paraId="65044689"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Os projetos devem contar com medidas de acessibilidade física, atitudinal e comunicacional compatíveis com as suas </w:t>
      </w:r>
      <w:r w:rsidRPr="00A20C49">
        <w:rPr>
          <w:rFonts w:ascii="Arial" w:hAnsi="Arial" w:cs="Arial"/>
        </w:rPr>
        <w:t>características</w:t>
      </w:r>
      <w:r w:rsidRPr="00A20C49">
        <w:rPr>
          <w:rFonts w:ascii="Arial" w:hAnsi="Arial" w:cs="Arial"/>
          <w:color w:val="000000"/>
        </w:rPr>
        <w:t>, nos termos do disposto na </w:t>
      </w:r>
      <w:hyperlink r:id="rId12">
        <w:r w:rsidRPr="00A20C49">
          <w:rPr>
            <w:rFonts w:ascii="Arial" w:hAnsi="Arial" w:cs="Arial"/>
            <w:color w:val="0000FF"/>
            <w:u w:val="single"/>
          </w:rPr>
          <w:t>Lei nº 13.146, de 6 de julho de 2015</w:t>
        </w:r>
      </w:hyperlink>
      <w:r w:rsidRPr="00A20C49">
        <w:rPr>
          <w:rFonts w:ascii="Arial" w:hAnsi="Arial" w:cs="Arial"/>
          <w:color w:val="000000"/>
        </w:rPr>
        <w:t> (Lei Brasileira de Inclusão da Pessoa com Deficiência).</w:t>
      </w:r>
    </w:p>
    <w:p w14:paraId="7012D53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São medidas de acessibilidade:</w:t>
      </w:r>
    </w:p>
    <w:p w14:paraId="1D8AFBA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no</w:t>
      </w:r>
      <w:proofErr w:type="gramEnd"/>
      <w:r w:rsidRPr="00A20C49">
        <w:rPr>
          <w:rFonts w:ascii="Arial" w:hAnsi="Arial" w:cs="Arial"/>
          <w:color w:val="000000"/>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77E4C03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gramStart"/>
      <w:r w:rsidRPr="00A20C49">
        <w:rPr>
          <w:rFonts w:ascii="Arial" w:hAnsi="Arial" w:cs="Arial"/>
          <w:color w:val="000000"/>
        </w:rPr>
        <w:t>no</w:t>
      </w:r>
      <w:proofErr w:type="gramEnd"/>
      <w:r w:rsidRPr="00A20C49">
        <w:rPr>
          <w:rFonts w:ascii="Arial" w:hAnsi="Arial" w:cs="Arial"/>
          <w:color w:val="000000"/>
        </w:rPr>
        <w:t xml:space="preserve"> aspecto comunicacional, recursos de acessibilidade para permitir o acesso de pessoas com deficiência intelectual, auditiva ou visual ao conteúdo dos produtos culturais gerados pelo projeto, pela iniciativa ou pelo espaço; e</w:t>
      </w:r>
    </w:p>
    <w:p w14:paraId="1DAF88B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w:t>
      </w:r>
      <w:r w:rsidRPr="00A20C49">
        <w:rPr>
          <w:rFonts w:ascii="Arial" w:hAnsi="Arial" w:cs="Arial"/>
          <w:color w:val="000000"/>
        </w:rPr>
        <w:lastRenderedPageBreak/>
        <w:t>nas equipes dos espaços culturais e nas temáticas das exposições, dos espetáculos e das ofertas culturais em geral.</w:t>
      </w:r>
    </w:p>
    <w:p w14:paraId="721D139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Especificamente para pessoas com deficiência, mecanismos de protagonismo e participação poderão ser concretizados também por meio das seguintes iniciativas, entre outras:</w:t>
      </w:r>
    </w:p>
    <w:p w14:paraId="6086A29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adaptação</w:t>
      </w:r>
      <w:proofErr w:type="gramEnd"/>
      <w:r w:rsidRPr="00A20C49">
        <w:rPr>
          <w:rFonts w:ascii="Arial" w:hAnsi="Arial" w:cs="Arial"/>
          <w:color w:val="000000"/>
        </w:rPr>
        <w:t xml:space="preserve"> de espaços culturais com residências inclusivas;</w:t>
      </w:r>
    </w:p>
    <w:p w14:paraId="2819319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gramStart"/>
      <w:r w:rsidRPr="00A20C49">
        <w:rPr>
          <w:rFonts w:ascii="Arial" w:hAnsi="Arial" w:cs="Arial"/>
          <w:color w:val="000000"/>
        </w:rPr>
        <w:t>utilização</w:t>
      </w:r>
      <w:proofErr w:type="gramEnd"/>
      <w:r w:rsidRPr="00A20C49">
        <w:rPr>
          <w:rFonts w:ascii="Arial" w:hAnsi="Arial" w:cs="Arial"/>
          <w:color w:val="000000"/>
        </w:rPr>
        <w:t xml:space="preserve"> de tecnologias assistivas, ajudas técnicas e produtos com desenho universal;</w:t>
      </w:r>
    </w:p>
    <w:p w14:paraId="6990051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III - medidas de prevenção e erradicação de barreiras atitudinais;</w:t>
      </w:r>
    </w:p>
    <w:p w14:paraId="551FDC4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IV - </w:t>
      </w:r>
      <w:proofErr w:type="gramStart"/>
      <w:r w:rsidRPr="00A20C49">
        <w:rPr>
          <w:rFonts w:ascii="Arial" w:hAnsi="Arial" w:cs="Arial"/>
          <w:color w:val="000000"/>
        </w:rPr>
        <w:t>contratação</w:t>
      </w:r>
      <w:proofErr w:type="gramEnd"/>
      <w:r w:rsidRPr="00A20C49">
        <w:rPr>
          <w:rFonts w:ascii="Arial" w:hAnsi="Arial" w:cs="Arial"/>
          <w:color w:val="000000"/>
        </w:rPr>
        <w:t xml:space="preserve"> de serviços de assistência por acompanhante; ou</w:t>
      </w:r>
    </w:p>
    <w:p w14:paraId="425388D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V - </w:t>
      </w:r>
      <w:proofErr w:type="gramStart"/>
      <w:r w:rsidRPr="00A20C49">
        <w:rPr>
          <w:rFonts w:ascii="Arial" w:hAnsi="Arial" w:cs="Arial"/>
          <w:color w:val="000000"/>
        </w:rPr>
        <w:t>oferta</w:t>
      </w:r>
      <w:proofErr w:type="gramEnd"/>
      <w:r w:rsidRPr="00A20C49">
        <w:rPr>
          <w:rFonts w:ascii="Arial" w:hAnsi="Arial" w:cs="Arial"/>
          <w:color w:val="000000"/>
        </w:rPr>
        <w:t xml:space="preserve"> de ações de formação e capacitação acessíveis a pessoas com deficiência.</w:t>
      </w:r>
    </w:p>
    <w:p w14:paraId="19B52DD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rPr>
        <w:t xml:space="preserve">Vi - </w:t>
      </w:r>
      <w:proofErr w:type="spellStart"/>
      <w:r w:rsidRPr="00A20C49">
        <w:rPr>
          <w:rFonts w:ascii="Arial" w:hAnsi="Arial" w:cs="Arial"/>
        </w:rPr>
        <w:t>Rúbrica</w:t>
      </w:r>
      <w:proofErr w:type="spellEnd"/>
      <w:r w:rsidRPr="00A20C49">
        <w:rPr>
          <w:rFonts w:ascii="Arial" w:hAnsi="Arial" w:cs="Arial"/>
        </w:rPr>
        <w:t xml:space="preserve"> de no mínimo 5% do valor total da planilha para gasto com acessibilidade</w:t>
      </w:r>
    </w:p>
    <w:p w14:paraId="56AB8DF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rPr>
      </w:pPr>
    </w:p>
    <w:p w14:paraId="0E72B4F9"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b/>
          <w:i/>
          <w:iCs/>
        </w:rPr>
        <w:t>Parágrafo único:</w:t>
      </w:r>
      <w:r w:rsidRPr="00A20C49">
        <w:rPr>
          <w:rFonts w:ascii="Arial" w:hAnsi="Arial" w:cs="Arial"/>
          <w:b/>
        </w:rPr>
        <w:t xml:space="preserve"> </w:t>
      </w:r>
      <w:r w:rsidRPr="00A20C49">
        <w:rPr>
          <w:rFonts w:ascii="Arial" w:hAnsi="Arial" w:cs="Arial"/>
        </w:rPr>
        <w:t xml:space="preserve">O projeto que não prever 5% do valor da acessibilidade será desclassificado. </w:t>
      </w:r>
    </w:p>
    <w:p w14:paraId="61955F50" w14:textId="77777777" w:rsidR="00D62B45" w:rsidRPr="00A20C49" w:rsidRDefault="00D62B45" w:rsidP="00D62B45">
      <w:pPr>
        <w:numPr>
          <w:ilvl w:val="0"/>
          <w:numId w:val="1"/>
        </w:numPr>
        <w:rPr>
          <w:rFonts w:ascii="Arial" w:hAnsi="Arial" w:cs="Arial"/>
        </w:rPr>
      </w:pPr>
      <w:r w:rsidRPr="00A20C49">
        <w:rPr>
          <w:rFonts w:ascii="Arial" w:hAnsi="Arial" w:cs="Arial"/>
          <w:b/>
        </w:rPr>
        <w:t>Critérios Utilizados Na Avaliação De Mérito Cultural  </w:t>
      </w:r>
    </w:p>
    <w:p w14:paraId="3A767C5F" w14:textId="77777777" w:rsidR="00D62B45" w:rsidRPr="00A20C49" w:rsidRDefault="00D62B45" w:rsidP="00D62B45">
      <w:pPr>
        <w:spacing w:before="120" w:after="120" w:line="240" w:lineRule="auto"/>
        <w:ind w:left="120" w:right="120"/>
        <w:jc w:val="both"/>
        <w:rPr>
          <w:rFonts w:ascii="Arial" w:hAnsi="Arial" w:cs="Arial"/>
        </w:rPr>
      </w:pPr>
      <w:r w:rsidRPr="00A20C49">
        <w:rPr>
          <w:rFonts w:ascii="Arial" w:hAnsi="Arial" w:cs="Arial"/>
        </w:rPr>
        <w:t xml:space="preserve">A avaliação dos projetos será realizada mediante atribuição de notas aos critérios de seleção, conforme descrição a seguir: </w:t>
      </w:r>
    </w:p>
    <w:p w14:paraId="6E8E0919" w14:textId="77777777" w:rsidR="00D62B45" w:rsidRPr="00A20C49" w:rsidRDefault="00D62B45" w:rsidP="00D62B45">
      <w:pPr>
        <w:spacing w:before="120" w:after="120" w:line="240" w:lineRule="auto"/>
        <w:ind w:left="120" w:right="120"/>
        <w:jc w:val="both"/>
        <w:rPr>
          <w:rFonts w:ascii="Arial" w:hAnsi="Arial" w:cs="Arial"/>
        </w:rPr>
      </w:pPr>
      <w:r w:rsidRPr="00A20C49">
        <w:rPr>
          <w:rFonts w:ascii="Arial" w:hAnsi="Arial" w:cs="Arial"/>
        </w:rPr>
        <w:t xml:space="preserve">• Grau pleno de atendimento do critério - 10 pontos; </w:t>
      </w:r>
    </w:p>
    <w:p w14:paraId="59FFF3F3" w14:textId="77777777" w:rsidR="00D62B45" w:rsidRPr="00A20C49" w:rsidRDefault="00D62B45" w:rsidP="00D62B45">
      <w:pPr>
        <w:spacing w:before="120" w:after="120" w:line="240" w:lineRule="auto"/>
        <w:ind w:left="120" w:right="120"/>
        <w:jc w:val="both"/>
        <w:rPr>
          <w:rFonts w:ascii="Arial" w:hAnsi="Arial" w:cs="Arial"/>
        </w:rPr>
      </w:pPr>
      <w:r w:rsidRPr="00A20C49">
        <w:rPr>
          <w:rFonts w:ascii="Arial" w:hAnsi="Arial" w:cs="Arial"/>
        </w:rPr>
        <w:t xml:space="preserve">• Grau satisfatório de atendimento do critério – 6 pontos; </w:t>
      </w:r>
    </w:p>
    <w:p w14:paraId="4B3E9275" w14:textId="77777777" w:rsidR="00D62B45" w:rsidRPr="00A20C49" w:rsidRDefault="00D62B45" w:rsidP="00D62B45">
      <w:pPr>
        <w:spacing w:before="120" w:after="120" w:line="240" w:lineRule="auto"/>
        <w:ind w:left="120" w:right="120"/>
        <w:jc w:val="both"/>
        <w:rPr>
          <w:rFonts w:ascii="Arial" w:hAnsi="Arial" w:cs="Arial"/>
        </w:rPr>
      </w:pPr>
      <w:r w:rsidRPr="00A20C49">
        <w:rPr>
          <w:rFonts w:ascii="Arial" w:hAnsi="Arial" w:cs="Arial"/>
        </w:rPr>
        <w:t xml:space="preserve">• Grau insatisfatório de atendimento do critério – 2 pontos; </w:t>
      </w:r>
    </w:p>
    <w:p w14:paraId="3A8582E6" w14:textId="77777777" w:rsidR="00D62B45" w:rsidRDefault="00D62B45" w:rsidP="00D62B45">
      <w:pPr>
        <w:spacing w:before="120" w:after="120" w:line="240" w:lineRule="auto"/>
        <w:ind w:left="120" w:right="120"/>
        <w:jc w:val="both"/>
        <w:rPr>
          <w:rFonts w:ascii="Arial" w:hAnsi="Arial" w:cs="Arial"/>
        </w:rPr>
      </w:pPr>
      <w:r w:rsidRPr="00A20C49">
        <w:rPr>
          <w:rFonts w:ascii="Arial" w:hAnsi="Arial" w:cs="Arial"/>
        </w:rPr>
        <w:t>• Não atendimento do critério – 0 pontos. </w:t>
      </w:r>
    </w:p>
    <w:p w14:paraId="2EFB76B7" w14:textId="77777777" w:rsidR="00D62B45" w:rsidRPr="00A20C49" w:rsidRDefault="00D62B45" w:rsidP="00D62B45">
      <w:pPr>
        <w:spacing w:before="120" w:after="120" w:line="240" w:lineRule="auto"/>
        <w:ind w:left="120" w:right="120"/>
        <w:jc w:val="both"/>
        <w:rPr>
          <w:rFonts w:ascii="Arial" w:hAnsi="Arial" w:cs="Arial"/>
        </w:rPr>
      </w:pPr>
    </w:p>
    <w:tbl>
      <w:tblPr>
        <w:tblStyle w:val="25"/>
        <w:tblW w:w="9015"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590"/>
        <w:gridCol w:w="3931"/>
        <w:gridCol w:w="3494"/>
      </w:tblGrid>
      <w:tr w:rsidR="00D62B45" w:rsidRPr="00A20C49" w14:paraId="04AF665B" w14:textId="77777777" w:rsidTr="00110417">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0061710" w14:textId="77777777" w:rsidR="00D62B45" w:rsidRPr="00A20C49" w:rsidRDefault="00D62B45" w:rsidP="00110417">
            <w:pPr>
              <w:jc w:val="center"/>
              <w:rPr>
                <w:rFonts w:ascii="Arial" w:hAnsi="Arial" w:cs="Arial"/>
                <w:b/>
              </w:rPr>
            </w:pPr>
            <w:r w:rsidRPr="00A20C49">
              <w:rPr>
                <w:rFonts w:ascii="Arial" w:hAnsi="Arial" w:cs="Arial"/>
                <w:b/>
              </w:rPr>
              <w:t>CRITÉRIOS OBRIGATÓRIOS</w:t>
            </w:r>
          </w:p>
        </w:tc>
      </w:tr>
      <w:tr w:rsidR="00D62B45" w:rsidRPr="00A20C49" w14:paraId="5A5FB515"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57F6649C" w14:textId="77777777" w:rsidR="00D62B45" w:rsidRPr="00A20C49" w:rsidRDefault="00D62B45" w:rsidP="00110417">
            <w:pPr>
              <w:jc w:val="center"/>
              <w:rPr>
                <w:rFonts w:ascii="Arial" w:hAnsi="Arial" w:cs="Arial"/>
                <w:b/>
              </w:rPr>
            </w:pPr>
            <w:r w:rsidRPr="00A20C49">
              <w:rPr>
                <w:rFonts w:ascii="Arial" w:hAnsi="Arial" w:cs="Arial"/>
                <w:b/>
              </w:rPr>
              <w:t>Identificação do Critério</w:t>
            </w:r>
          </w:p>
        </w:tc>
        <w:tc>
          <w:tcPr>
            <w:tcW w:w="3931" w:type="dxa"/>
            <w:tcBorders>
              <w:top w:val="single" w:sz="6" w:space="0" w:color="000000"/>
              <w:left w:val="single" w:sz="6" w:space="0" w:color="000000"/>
              <w:bottom w:val="single" w:sz="6" w:space="0" w:color="000000"/>
              <w:right w:val="single" w:sz="6" w:space="0" w:color="000000"/>
            </w:tcBorders>
            <w:vAlign w:val="center"/>
          </w:tcPr>
          <w:p w14:paraId="227E9AF8" w14:textId="77777777" w:rsidR="00D62B45" w:rsidRPr="00A20C49" w:rsidRDefault="00D62B45" w:rsidP="00110417">
            <w:pPr>
              <w:jc w:val="center"/>
              <w:rPr>
                <w:rFonts w:ascii="Arial" w:hAnsi="Arial" w:cs="Arial"/>
                <w:b/>
              </w:rPr>
            </w:pPr>
            <w:r w:rsidRPr="00A20C49">
              <w:rPr>
                <w:rFonts w:ascii="Arial" w:hAnsi="Arial" w:cs="Arial"/>
                <w:b/>
              </w:rPr>
              <w:t>Descrição do Critério</w:t>
            </w:r>
          </w:p>
        </w:tc>
        <w:tc>
          <w:tcPr>
            <w:tcW w:w="3494" w:type="dxa"/>
            <w:tcBorders>
              <w:top w:val="single" w:sz="6" w:space="0" w:color="000000"/>
              <w:left w:val="single" w:sz="6" w:space="0" w:color="000000"/>
              <w:bottom w:val="single" w:sz="6" w:space="0" w:color="000000"/>
              <w:right w:val="single" w:sz="6" w:space="0" w:color="000000"/>
            </w:tcBorders>
            <w:vAlign w:val="center"/>
          </w:tcPr>
          <w:p w14:paraId="6E0BEBBD" w14:textId="77777777" w:rsidR="00D62B45" w:rsidRPr="00A20C49" w:rsidRDefault="00D62B45" w:rsidP="00110417">
            <w:pPr>
              <w:jc w:val="center"/>
              <w:rPr>
                <w:rFonts w:ascii="Arial" w:hAnsi="Arial" w:cs="Arial"/>
                <w:b/>
              </w:rPr>
            </w:pPr>
            <w:r w:rsidRPr="00A20C49">
              <w:rPr>
                <w:rFonts w:ascii="Arial" w:hAnsi="Arial" w:cs="Arial"/>
                <w:b/>
              </w:rPr>
              <w:t>Pontuação Máxima</w:t>
            </w:r>
          </w:p>
        </w:tc>
      </w:tr>
      <w:tr w:rsidR="00D62B45" w:rsidRPr="00A20C49" w14:paraId="6EC13C78"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24B2D78C" w14:textId="77777777" w:rsidR="00D62B45" w:rsidRPr="00A20C49" w:rsidRDefault="00D62B45" w:rsidP="00110417">
            <w:pPr>
              <w:jc w:val="center"/>
              <w:rPr>
                <w:rFonts w:ascii="Arial" w:hAnsi="Arial" w:cs="Arial"/>
              </w:rPr>
            </w:pPr>
            <w:r w:rsidRPr="00A20C49">
              <w:rPr>
                <w:rFonts w:ascii="Arial" w:hAnsi="Arial" w:cs="Arial"/>
              </w:rPr>
              <w:t>A</w:t>
            </w:r>
          </w:p>
        </w:tc>
        <w:tc>
          <w:tcPr>
            <w:tcW w:w="3931" w:type="dxa"/>
            <w:tcBorders>
              <w:top w:val="single" w:sz="6" w:space="0" w:color="000000"/>
              <w:left w:val="single" w:sz="6" w:space="0" w:color="000000"/>
              <w:bottom w:val="single" w:sz="6" w:space="0" w:color="000000"/>
              <w:right w:val="single" w:sz="6" w:space="0" w:color="000000"/>
            </w:tcBorders>
            <w:vAlign w:val="center"/>
          </w:tcPr>
          <w:p w14:paraId="7C03E56E" w14:textId="77777777" w:rsidR="00D62B45" w:rsidRPr="00A20C49" w:rsidRDefault="00D62B45" w:rsidP="00110417">
            <w:pPr>
              <w:jc w:val="both"/>
              <w:rPr>
                <w:rFonts w:ascii="Arial" w:hAnsi="Arial" w:cs="Arial"/>
              </w:rPr>
            </w:pPr>
            <w:r w:rsidRPr="00A20C49">
              <w:rPr>
                <w:rFonts w:ascii="Arial" w:hAnsi="Arial" w:cs="Arial"/>
              </w:rPr>
              <w:t xml:space="preserve">Qualidade do Projeto - Coerência do objeto, objetivos, justificativa e metas do projeto - A </w:t>
            </w:r>
            <w:proofErr w:type="spellStart"/>
            <w:r w:rsidRPr="00A20C49">
              <w:rPr>
                <w:rFonts w:ascii="Arial" w:hAnsi="Arial" w:cs="Arial"/>
              </w:rPr>
              <w:t>análise</w:t>
            </w:r>
            <w:proofErr w:type="spellEnd"/>
            <w:r w:rsidRPr="00A20C49">
              <w:rPr>
                <w:rFonts w:ascii="Arial" w:hAnsi="Arial" w:cs="Arial"/>
              </w:rPr>
              <w:t xml:space="preserve"> deverá considerar, para fins de </w:t>
            </w:r>
            <w:proofErr w:type="spellStart"/>
            <w:r w:rsidRPr="00A20C49">
              <w:rPr>
                <w:rFonts w:ascii="Arial" w:hAnsi="Arial" w:cs="Arial"/>
              </w:rPr>
              <w:t>avaliação</w:t>
            </w:r>
            <w:proofErr w:type="spellEnd"/>
            <w:r w:rsidRPr="00A20C49">
              <w:rPr>
                <w:rFonts w:ascii="Arial" w:hAnsi="Arial" w:cs="Arial"/>
              </w:rPr>
              <w:t xml:space="preserve"> e </w:t>
            </w:r>
            <w:proofErr w:type="spellStart"/>
            <w:r w:rsidRPr="00A20C49">
              <w:rPr>
                <w:rFonts w:ascii="Arial" w:hAnsi="Arial" w:cs="Arial"/>
              </w:rPr>
              <w:t>valoração</w:t>
            </w:r>
            <w:proofErr w:type="spellEnd"/>
            <w:r w:rsidRPr="00A20C49">
              <w:rPr>
                <w:rFonts w:ascii="Arial" w:hAnsi="Arial" w:cs="Arial"/>
              </w:rPr>
              <w:t xml:space="preserve">, se o </w:t>
            </w:r>
            <w:proofErr w:type="spellStart"/>
            <w:r w:rsidRPr="00A20C49">
              <w:rPr>
                <w:rFonts w:ascii="Arial" w:hAnsi="Arial" w:cs="Arial"/>
              </w:rPr>
              <w:t>conteúdo</w:t>
            </w:r>
            <w:proofErr w:type="spellEnd"/>
            <w:r w:rsidRPr="00A20C49">
              <w:rPr>
                <w:rFonts w:ascii="Arial" w:hAnsi="Arial" w:cs="Arial"/>
              </w:rPr>
              <w:t xml:space="preserve"> do projeto apresenta, como um todo, </w:t>
            </w:r>
            <w:proofErr w:type="spellStart"/>
            <w:r w:rsidRPr="00A20C49">
              <w:rPr>
                <w:rFonts w:ascii="Arial" w:hAnsi="Arial" w:cs="Arial"/>
              </w:rPr>
              <w:t>coerência</w:t>
            </w:r>
            <w:proofErr w:type="spellEnd"/>
            <w:r w:rsidRPr="00A20C49">
              <w:rPr>
                <w:rFonts w:ascii="Arial" w:hAnsi="Arial" w:cs="Arial"/>
              </w:rPr>
              <w:t xml:space="preserve">, observando o objeto, a justificativa e as metas, sendo </w:t>
            </w:r>
            <w:proofErr w:type="spellStart"/>
            <w:r w:rsidRPr="00A20C49">
              <w:rPr>
                <w:rFonts w:ascii="Arial" w:hAnsi="Arial" w:cs="Arial"/>
              </w:rPr>
              <w:t>possível</w:t>
            </w:r>
            <w:proofErr w:type="spellEnd"/>
            <w:r w:rsidRPr="00A20C49">
              <w:rPr>
                <w:rFonts w:ascii="Arial" w:hAnsi="Arial" w:cs="Arial"/>
              </w:rPr>
              <w:t xml:space="preserve"> visualizar de forma      evidente os resultados que </w:t>
            </w:r>
            <w:proofErr w:type="spellStart"/>
            <w:r w:rsidRPr="00A20C49">
              <w:rPr>
                <w:rFonts w:ascii="Arial" w:hAnsi="Arial" w:cs="Arial"/>
              </w:rPr>
              <w:t>serão</w:t>
            </w:r>
            <w:proofErr w:type="spellEnd"/>
            <w:r w:rsidRPr="00A20C49">
              <w:rPr>
                <w:rFonts w:ascii="Arial" w:hAnsi="Arial" w:cs="Arial"/>
              </w:rPr>
              <w:t xml:space="preserve"> obtidos. </w:t>
            </w:r>
          </w:p>
        </w:tc>
        <w:tc>
          <w:tcPr>
            <w:tcW w:w="3494" w:type="dxa"/>
            <w:tcBorders>
              <w:top w:val="single" w:sz="6" w:space="0" w:color="000000"/>
              <w:left w:val="single" w:sz="6" w:space="0" w:color="000000"/>
              <w:bottom w:val="single" w:sz="6" w:space="0" w:color="000000"/>
              <w:right w:val="single" w:sz="6" w:space="0" w:color="000000"/>
            </w:tcBorders>
            <w:vAlign w:val="center"/>
          </w:tcPr>
          <w:p w14:paraId="3C85A96B" w14:textId="77777777" w:rsidR="00D62B45" w:rsidRPr="00A20C49" w:rsidRDefault="00D62B45" w:rsidP="00110417">
            <w:pPr>
              <w:jc w:val="center"/>
              <w:rPr>
                <w:rFonts w:ascii="Arial" w:hAnsi="Arial" w:cs="Arial"/>
              </w:rPr>
            </w:pPr>
            <w:r w:rsidRPr="00A20C49">
              <w:rPr>
                <w:rFonts w:ascii="Arial" w:hAnsi="Arial" w:cs="Arial"/>
              </w:rPr>
              <w:t>10</w:t>
            </w:r>
          </w:p>
        </w:tc>
      </w:tr>
      <w:tr w:rsidR="00D62B45" w:rsidRPr="00A20C49" w14:paraId="4F7BE315"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0639B631" w14:textId="77777777" w:rsidR="00D62B45" w:rsidRPr="00A20C49" w:rsidRDefault="00D62B45" w:rsidP="00110417">
            <w:pPr>
              <w:jc w:val="center"/>
              <w:rPr>
                <w:rFonts w:ascii="Arial" w:hAnsi="Arial" w:cs="Arial"/>
              </w:rPr>
            </w:pPr>
            <w:r w:rsidRPr="00A20C49">
              <w:rPr>
                <w:rFonts w:ascii="Arial" w:hAnsi="Arial" w:cs="Arial"/>
              </w:rPr>
              <w:t>B</w:t>
            </w:r>
          </w:p>
        </w:tc>
        <w:tc>
          <w:tcPr>
            <w:tcW w:w="3931" w:type="dxa"/>
            <w:tcBorders>
              <w:top w:val="single" w:sz="6" w:space="0" w:color="000000"/>
              <w:left w:val="single" w:sz="6" w:space="0" w:color="000000"/>
              <w:bottom w:val="single" w:sz="6" w:space="0" w:color="000000"/>
              <w:right w:val="single" w:sz="6" w:space="0" w:color="000000"/>
            </w:tcBorders>
            <w:vAlign w:val="center"/>
          </w:tcPr>
          <w:p w14:paraId="6F0F2D2C" w14:textId="77777777" w:rsidR="00D62B45" w:rsidRPr="00A20C49" w:rsidRDefault="00D62B45" w:rsidP="00110417">
            <w:pPr>
              <w:jc w:val="both"/>
              <w:rPr>
                <w:rFonts w:ascii="Arial" w:hAnsi="Arial" w:cs="Arial"/>
              </w:rPr>
            </w:pPr>
            <w:proofErr w:type="spellStart"/>
            <w:r w:rsidRPr="00A20C49">
              <w:rPr>
                <w:rFonts w:ascii="Arial" w:hAnsi="Arial" w:cs="Arial"/>
              </w:rPr>
              <w:t>Relevância</w:t>
            </w:r>
            <w:proofErr w:type="spellEnd"/>
            <w:r w:rsidRPr="00A20C49">
              <w:rPr>
                <w:rFonts w:ascii="Arial" w:hAnsi="Arial" w:cs="Arial"/>
              </w:rPr>
              <w:t xml:space="preserve"> da </w:t>
            </w:r>
            <w:proofErr w:type="spellStart"/>
            <w:r w:rsidRPr="00A20C49">
              <w:rPr>
                <w:rFonts w:ascii="Arial" w:hAnsi="Arial" w:cs="Arial"/>
              </w:rPr>
              <w:t>ação</w:t>
            </w:r>
            <w:proofErr w:type="spellEnd"/>
            <w:r w:rsidRPr="00A20C49">
              <w:rPr>
                <w:rFonts w:ascii="Arial" w:hAnsi="Arial" w:cs="Arial"/>
              </w:rPr>
              <w:t xml:space="preserve"> proposta para o </w:t>
            </w:r>
            <w:proofErr w:type="spellStart"/>
            <w:r w:rsidRPr="00A20C49">
              <w:rPr>
                <w:rFonts w:ascii="Arial" w:hAnsi="Arial" w:cs="Arial"/>
              </w:rPr>
              <w:t>cenário</w:t>
            </w:r>
            <w:proofErr w:type="spellEnd"/>
            <w:r w:rsidRPr="00A20C49">
              <w:rPr>
                <w:rFonts w:ascii="Arial" w:hAnsi="Arial" w:cs="Arial"/>
              </w:rPr>
              <w:t xml:space="preserve"> cultural do </w:t>
            </w:r>
            <w:proofErr w:type="spellStart"/>
            <w:r w:rsidRPr="00A20C49">
              <w:rPr>
                <w:rFonts w:ascii="Arial" w:hAnsi="Arial" w:cs="Arial"/>
              </w:rPr>
              <w:t>Municipio</w:t>
            </w:r>
            <w:proofErr w:type="spellEnd"/>
            <w:r w:rsidRPr="00A20C49">
              <w:rPr>
                <w:rFonts w:ascii="Arial" w:hAnsi="Arial" w:cs="Arial"/>
              </w:rPr>
              <w:t xml:space="preserve"> - A </w:t>
            </w:r>
            <w:proofErr w:type="spellStart"/>
            <w:r w:rsidRPr="00A20C49">
              <w:rPr>
                <w:rFonts w:ascii="Arial" w:hAnsi="Arial" w:cs="Arial"/>
              </w:rPr>
              <w:t>análise</w:t>
            </w:r>
            <w:proofErr w:type="spellEnd"/>
            <w:r w:rsidRPr="00A20C49">
              <w:rPr>
                <w:rFonts w:ascii="Arial" w:hAnsi="Arial" w:cs="Arial"/>
              </w:rPr>
              <w:t xml:space="preserve"> deverá considerar, para fins de </w:t>
            </w:r>
            <w:proofErr w:type="spellStart"/>
            <w:r w:rsidRPr="00A20C49">
              <w:rPr>
                <w:rFonts w:ascii="Arial" w:hAnsi="Arial" w:cs="Arial"/>
              </w:rPr>
              <w:t>avaliação</w:t>
            </w:r>
            <w:proofErr w:type="spellEnd"/>
            <w:r w:rsidRPr="00A20C49">
              <w:rPr>
                <w:rFonts w:ascii="Arial" w:hAnsi="Arial" w:cs="Arial"/>
              </w:rPr>
              <w:t xml:space="preserve"> e </w:t>
            </w:r>
            <w:proofErr w:type="spellStart"/>
            <w:r w:rsidRPr="00A20C49">
              <w:rPr>
                <w:rFonts w:ascii="Arial" w:hAnsi="Arial" w:cs="Arial"/>
              </w:rPr>
              <w:t>valoração</w:t>
            </w:r>
            <w:proofErr w:type="spellEnd"/>
            <w:r w:rsidRPr="00A20C49">
              <w:rPr>
                <w:rFonts w:ascii="Arial" w:hAnsi="Arial" w:cs="Arial"/>
              </w:rPr>
              <w:t xml:space="preserve">, se a </w:t>
            </w:r>
            <w:proofErr w:type="spellStart"/>
            <w:r w:rsidRPr="00A20C49">
              <w:rPr>
                <w:rFonts w:ascii="Arial" w:hAnsi="Arial" w:cs="Arial"/>
              </w:rPr>
              <w:t>ação</w:t>
            </w:r>
            <w:proofErr w:type="spellEnd"/>
            <w:r w:rsidRPr="00A20C49">
              <w:rPr>
                <w:rFonts w:ascii="Arial" w:hAnsi="Arial" w:cs="Arial"/>
              </w:rPr>
              <w:t xml:space="preserve"> contribui para o enriquecimento e </w:t>
            </w:r>
            <w:proofErr w:type="spellStart"/>
            <w:r w:rsidRPr="00A20C49">
              <w:rPr>
                <w:rFonts w:ascii="Arial" w:hAnsi="Arial" w:cs="Arial"/>
              </w:rPr>
              <w:t>valorização</w:t>
            </w:r>
            <w:proofErr w:type="spellEnd"/>
            <w:r w:rsidRPr="00A20C49">
              <w:rPr>
                <w:rFonts w:ascii="Arial" w:hAnsi="Arial" w:cs="Arial"/>
              </w:rPr>
              <w:t xml:space="preserve"> da cultura local. </w:t>
            </w:r>
          </w:p>
        </w:tc>
        <w:tc>
          <w:tcPr>
            <w:tcW w:w="3494" w:type="dxa"/>
            <w:tcBorders>
              <w:top w:val="single" w:sz="6" w:space="0" w:color="000000"/>
              <w:left w:val="single" w:sz="6" w:space="0" w:color="000000"/>
              <w:bottom w:val="single" w:sz="6" w:space="0" w:color="000000"/>
              <w:right w:val="single" w:sz="6" w:space="0" w:color="000000"/>
            </w:tcBorders>
            <w:vAlign w:val="center"/>
          </w:tcPr>
          <w:p w14:paraId="3444D3BE" w14:textId="77777777" w:rsidR="00D62B45" w:rsidRPr="00A20C49" w:rsidRDefault="00D62B45" w:rsidP="00110417">
            <w:pPr>
              <w:jc w:val="center"/>
              <w:rPr>
                <w:rFonts w:ascii="Arial" w:hAnsi="Arial" w:cs="Arial"/>
              </w:rPr>
            </w:pPr>
            <w:r w:rsidRPr="00A20C49">
              <w:rPr>
                <w:rFonts w:ascii="Arial" w:hAnsi="Arial" w:cs="Arial"/>
              </w:rPr>
              <w:t>10</w:t>
            </w:r>
          </w:p>
        </w:tc>
      </w:tr>
      <w:tr w:rsidR="00D62B45" w:rsidRPr="00A20C49" w14:paraId="693376F2"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5EC38C45" w14:textId="77777777" w:rsidR="00D62B45" w:rsidRPr="00A20C49" w:rsidRDefault="00D62B45" w:rsidP="00110417">
            <w:pPr>
              <w:jc w:val="center"/>
              <w:rPr>
                <w:rFonts w:ascii="Arial" w:hAnsi="Arial" w:cs="Arial"/>
              </w:rPr>
            </w:pPr>
            <w:r w:rsidRPr="00A20C49">
              <w:rPr>
                <w:rFonts w:ascii="Arial" w:hAnsi="Arial" w:cs="Arial"/>
              </w:rPr>
              <w:lastRenderedPageBreak/>
              <w:t>C</w:t>
            </w:r>
          </w:p>
        </w:tc>
        <w:tc>
          <w:tcPr>
            <w:tcW w:w="3931" w:type="dxa"/>
            <w:tcBorders>
              <w:top w:val="single" w:sz="6" w:space="0" w:color="000000"/>
              <w:left w:val="single" w:sz="6" w:space="0" w:color="000000"/>
              <w:bottom w:val="single" w:sz="6" w:space="0" w:color="000000"/>
              <w:right w:val="single" w:sz="6" w:space="0" w:color="000000"/>
            </w:tcBorders>
            <w:vAlign w:val="center"/>
          </w:tcPr>
          <w:p w14:paraId="0EE925A3" w14:textId="77777777" w:rsidR="00D62B45" w:rsidRPr="00A20C49" w:rsidRDefault="00D62B45" w:rsidP="00110417">
            <w:pPr>
              <w:jc w:val="both"/>
              <w:rPr>
                <w:rFonts w:ascii="Arial" w:hAnsi="Arial" w:cs="Arial"/>
              </w:rPr>
            </w:pPr>
            <w:r w:rsidRPr="00A20C49">
              <w:rPr>
                <w:rFonts w:ascii="Arial" w:hAnsi="Arial" w:cs="Arial"/>
              </w:rPr>
              <w:t xml:space="preserve">Aspectos de </w:t>
            </w:r>
            <w:proofErr w:type="spellStart"/>
            <w:r w:rsidRPr="00A20C49">
              <w:rPr>
                <w:rFonts w:ascii="Arial" w:hAnsi="Arial" w:cs="Arial"/>
              </w:rPr>
              <w:t>integração</w:t>
            </w:r>
            <w:proofErr w:type="spellEnd"/>
            <w:r w:rsidRPr="00A20C49">
              <w:rPr>
                <w:rFonts w:ascii="Arial" w:hAnsi="Arial" w:cs="Arial"/>
              </w:rPr>
              <w:t xml:space="preserve"> </w:t>
            </w:r>
            <w:proofErr w:type="spellStart"/>
            <w:r w:rsidRPr="00A20C49">
              <w:rPr>
                <w:rFonts w:ascii="Arial" w:hAnsi="Arial" w:cs="Arial"/>
              </w:rPr>
              <w:t>comunitária</w:t>
            </w:r>
            <w:proofErr w:type="spellEnd"/>
            <w:r w:rsidRPr="00A20C49">
              <w:rPr>
                <w:rFonts w:ascii="Arial" w:hAnsi="Arial" w:cs="Arial"/>
              </w:rPr>
              <w:t xml:space="preserve"> na </w:t>
            </w:r>
            <w:proofErr w:type="spellStart"/>
            <w:r w:rsidRPr="00A20C49">
              <w:rPr>
                <w:rFonts w:ascii="Arial" w:hAnsi="Arial" w:cs="Arial"/>
              </w:rPr>
              <w:t>ação</w:t>
            </w:r>
            <w:proofErr w:type="spellEnd"/>
            <w:r w:rsidRPr="00A20C49">
              <w:rPr>
                <w:rFonts w:ascii="Arial" w:hAnsi="Arial" w:cs="Arial"/>
              </w:rPr>
              <w:t xml:space="preserve"> proposta pelo projeto - considera-se, para fins de </w:t>
            </w:r>
            <w:proofErr w:type="spellStart"/>
            <w:r w:rsidRPr="00A20C49">
              <w:rPr>
                <w:rFonts w:ascii="Arial" w:hAnsi="Arial" w:cs="Arial"/>
              </w:rPr>
              <w:t>avaliação</w:t>
            </w:r>
            <w:proofErr w:type="spellEnd"/>
            <w:r w:rsidRPr="00A20C49">
              <w:rPr>
                <w:rFonts w:ascii="Arial" w:hAnsi="Arial" w:cs="Arial"/>
              </w:rPr>
              <w:t xml:space="preserve"> e </w:t>
            </w:r>
            <w:proofErr w:type="spellStart"/>
            <w:r w:rsidRPr="00A20C49">
              <w:rPr>
                <w:rFonts w:ascii="Arial" w:hAnsi="Arial" w:cs="Arial"/>
              </w:rPr>
              <w:t>valoração</w:t>
            </w:r>
            <w:proofErr w:type="spellEnd"/>
            <w:r w:rsidRPr="00A20C49">
              <w:rPr>
                <w:rFonts w:ascii="Arial" w:hAnsi="Arial" w:cs="Arial"/>
              </w:rPr>
              <w:t xml:space="preserve">, se o projeto apresenta aspectos de </w:t>
            </w:r>
            <w:proofErr w:type="spellStart"/>
            <w:r w:rsidRPr="00A20C49">
              <w:rPr>
                <w:rFonts w:ascii="Arial" w:hAnsi="Arial" w:cs="Arial"/>
              </w:rPr>
              <w:t>integração</w:t>
            </w:r>
            <w:proofErr w:type="spellEnd"/>
            <w:r w:rsidRPr="00A20C49">
              <w:rPr>
                <w:rFonts w:ascii="Arial" w:hAnsi="Arial" w:cs="Arial"/>
              </w:rPr>
              <w:t xml:space="preserve"> </w:t>
            </w:r>
            <w:proofErr w:type="spellStart"/>
            <w:r w:rsidRPr="00A20C49">
              <w:rPr>
                <w:rFonts w:ascii="Arial" w:hAnsi="Arial" w:cs="Arial"/>
              </w:rPr>
              <w:t>comunitária</w:t>
            </w:r>
            <w:proofErr w:type="spellEnd"/>
            <w:r w:rsidRPr="00A20C49">
              <w:rPr>
                <w:rFonts w:ascii="Arial" w:hAnsi="Arial" w:cs="Arial"/>
              </w:rPr>
              <w:t xml:space="preserve">, em </w:t>
            </w:r>
            <w:proofErr w:type="spellStart"/>
            <w:r w:rsidRPr="00A20C49">
              <w:rPr>
                <w:rFonts w:ascii="Arial" w:hAnsi="Arial" w:cs="Arial"/>
              </w:rPr>
              <w:t>relação</w:t>
            </w:r>
            <w:proofErr w:type="spellEnd"/>
            <w:r w:rsidRPr="00A20C49">
              <w:rPr>
                <w:rFonts w:ascii="Arial" w:hAnsi="Arial" w:cs="Arial"/>
              </w:rPr>
              <w:t xml:space="preserve"> ao impacto social para a </w:t>
            </w:r>
            <w:proofErr w:type="spellStart"/>
            <w:r w:rsidRPr="00A20C49">
              <w:rPr>
                <w:rFonts w:ascii="Arial" w:hAnsi="Arial" w:cs="Arial"/>
              </w:rPr>
              <w:t>inclusão</w:t>
            </w:r>
            <w:proofErr w:type="spellEnd"/>
            <w:r w:rsidRPr="00A20C49">
              <w:rPr>
                <w:rFonts w:ascii="Arial" w:hAnsi="Arial" w:cs="Arial"/>
              </w:rPr>
              <w:t xml:space="preserve"> de pessoas com </w:t>
            </w:r>
            <w:proofErr w:type="spellStart"/>
            <w:r w:rsidRPr="00A20C49">
              <w:rPr>
                <w:rFonts w:ascii="Arial" w:hAnsi="Arial" w:cs="Arial"/>
              </w:rPr>
              <w:t>deficiência</w:t>
            </w:r>
            <w:proofErr w:type="spellEnd"/>
            <w:r w:rsidRPr="00A20C49">
              <w:rPr>
                <w:rFonts w:ascii="Arial" w:hAnsi="Arial" w:cs="Arial"/>
              </w:rPr>
              <w:t>, idosos e demais grupos em situação de histórica vulnerabilidade econômica/social. </w:t>
            </w:r>
          </w:p>
        </w:tc>
        <w:tc>
          <w:tcPr>
            <w:tcW w:w="3494" w:type="dxa"/>
            <w:tcBorders>
              <w:top w:val="single" w:sz="6" w:space="0" w:color="000000"/>
              <w:left w:val="single" w:sz="6" w:space="0" w:color="000000"/>
              <w:bottom w:val="single" w:sz="6" w:space="0" w:color="000000"/>
              <w:right w:val="single" w:sz="6" w:space="0" w:color="000000"/>
            </w:tcBorders>
            <w:vAlign w:val="center"/>
          </w:tcPr>
          <w:p w14:paraId="21558747" w14:textId="77777777" w:rsidR="00D62B45" w:rsidRPr="00A20C49" w:rsidRDefault="00D62B45" w:rsidP="00110417">
            <w:pPr>
              <w:jc w:val="center"/>
              <w:rPr>
                <w:rFonts w:ascii="Arial" w:hAnsi="Arial" w:cs="Arial"/>
              </w:rPr>
            </w:pPr>
            <w:r w:rsidRPr="00A20C49">
              <w:rPr>
                <w:rFonts w:ascii="Arial" w:hAnsi="Arial" w:cs="Arial"/>
              </w:rPr>
              <w:t>10</w:t>
            </w:r>
          </w:p>
        </w:tc>
      </w:tr>
      <w:tr w:rsidR="00D62B45" w:rsidRPr="00A20C49" w14:paraId="385C5DD2"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76671F0B" w14:textId="77777777" w:rsidR="00D62B45" w:rsidRPr="00A20C49" w:rsidRDefault="00D62B45" w:rsidP="00110417">
            <w:pPr>
              <w:jc w:val="center"/>
              <w:rPr>
                <w:rFonts w:ascii="Arial" w:hAnsi="Arial" w:cs="Arial"/>
              </w:rPr>
            </w:pPr>
            <w:r w:rsidRPr="00A20C49">
              <w:rPr>
                <w:rFonts w:ascii="Arial" w:hAnsi="Arial" w:cs="Arial"/>
              </w:rPr>
              <w:t>D</w:t>
            </w:r>
          </w:p>
        </w:tc>
        <w:tc>
          <w:tcPr>
            <w:tcW w:w="3931" w:type="dxa"/>
            <w:tcBorders>
              <w:top w:val="single" w:sz="6" w:space="0" w:color="000000"/>
              <w:left w:val="single" w:sz="6" w:space="0" w:color="000000"/>
              <w:bottom w:val="single" w:sz="6" w:space="0" w:color="000000"/>
              <w:right w:val="single" w:sz="6" w:space="0" w:color="000000"/>
            </w:tcBorders>
            <w:vAlign w:val="center"/>
          </w:tcPr>
          <w:p w14:paraId="6D1ECFDF" w14:textId="77777777" w:rsidR="00D62B45" w:rsidRPr="00A20C49" w:rsidRDefault="00D62B45" w:rsidP="00110417">
            <w:pPr>
              <w:jc w:val="both"/>
              <w:rPr>
                <w:rFonts w:ascii="Arial" w:hAnsi="Arial" w:cs="Arial"/>
              </w:rPr>
            </w:pPr>
            <w:proofErr w:type="spellStart"/>
            <w:r w:rsidRPr="00A20C49">
              <w:rPr>
                <w:rFonts w:ascii="Arial" w:hAnsi="Arial" w:cs="Arial"/>
              </w:rPr>
              <w:t>Coerência</w:t>
            </w:r>
            <w:proofErr w:type="spellEnd"/>
            <w:r w:rsidRPr="00A20C49">
              <w:rPr>
                <w:rFonts w:ascii="Arial" w:hAnsi="Arial" w:cs="Arial"/>
              </w:rPr>
              <w:t xml:space="preserve"> da planilha </w:t>
            </w:r>
            <w:proofErr w:type="spellStart"/>
            <w:r w:rsidRPr="00A20C49">
              <w:rPr>
                <w:rFonts w:ascii="Arial" w:hAnsi="Arial" w:cs="Arial"/>
              </w:rPr>
              <w:t>orçamentária</w:t>
            </w:r>
            <w:proofErr w:type="spellEnd"/>
            <w:r w:rsidRPr="00A20C49">
              <w:rPr>
                <w:rFonts w:ascii="Arial" w:hAnsi="Arial" w:cs="Arial"/>
              </w:rPr>
              <w:t xml:space="preserve"> e do cronograma de </w:t>
            </w:r>
            <w:proofErr w:type="spellStart"/>
            <w:r w:rsidRPr="00A20C49">
              <w:rPr>
                <w:rFonts w:ascii="Arial" w:hAnsi="Arial" w:cs="Arial"/>
              </w:rPr>
              <w:t>execução</w:t>
            </w:r>
            <w:proofErr w:type="spellEnd"/>
            <w:r w:rsidRPr="00A20C49">
              <w:rPr>
                <w:rFonts w:ascii="Arial" w:hAnsi="Arial" w:cs="Arial"/>
              </w:rPr>
              <w:t xml:space="preserve">      nas metas, resultados e desdobramentos do projeto proposto - A </w:t>
            </w:r>
            <w:proofErr w:type="spellStart"/>
            <w:r w:rsidRPr="00A20C49">
              <w:rPr>
                <w:rFonts w:ascii="Arial" w:hAnsi="Arial" w:cs="Arial"/>
              </w:rPr>
              <w:t>análise</w:t>
            </w:r>
            <w:proofErr w:type="spellEnd"/>
            <w:r w:rsidRPr="00A20C49">
              <w:rPr>
                <w:rFonts w:ascii="Arial" w:hAnsi="Arial" w:cs="Arial"/>
              </w:rPr>
              <w:t xml:space="preserve"> deverá avaliar e valorar a viabilidade </w:t>
            </w:r>
            <w:proofErr w:type="spellStart"/>
            <w:r w:rsidRPr="00A20C49">
              <w:rPr>
                <w:rFonts w:ascii="Arial" w:hAnsi="Arial" w:cs="Arial"/>
              </w:rPr>
              <w:t>técnica</w:t>
            </w:r>
            <w:proofErr w:type="spellEnd"/>
            <w:r w:rsidRPr="00A20C49">
              <w:rPr>
                <w:rFonts w:ascii="Arial" w:hAnsi="Arial" w:cs="Arial"/>
              </w:rPr>
              <w:t xml:space="preserve"> do projeto sob o ponto de vista dos gastos previstos na planilha </w:t>
            </w:r>
            <w:proofErr w:type="spellStart"/>
            <w:r w:rsidRPr="00A20C49">
              <w:rPr>
                <w:rFonts w:ascii="Arial" w:hAnsi="Arial" w:cs="Arial"/>
              </w:rPr>
              <w:t>orçamentária</w:t>
            </w:r>
            <w:proofErr w:type="spellEnd"/>
            <w:r w:rsidRPr="00A20C49">
              <w:rPr>
                <w:rFonts w:ascii="Arial" w:hAnsi="Arial" w:cs="Arial"/>
              </w:rPr>
              <w:t xml:space="preserve">, sua </w:t>
            </w:r>
            <w:proofErr w:type="spellStart"/>
            <w:r w:rsidRPr="00A20C49">
              <w:rPr>
                <w:rFonts w:ascii="Arial" w:hAnsi="Arial" w:cs="Arial"/>
              </w:rPr>
              <w:t>execução</w:t>
            </w:r>
            <w:proofErr w:type="spellEnd"/>
            <w:r w:rsidRPr="00A20C49">
              <w:rPr>
                <w:rFonts w:ascii="Arial" w:hAnsi="Arial" w:cs="Arial"/>
              </w:rPr>
              <w:t xml:space="preserve"> e a </w:t>
            </w:r>
            <w:proofErr w:type="spellStart"/>
            <w:r w:rsidRPr="00A20C49">
              <w:rPr>
                <w:rFonts w:ascii="Arial" w:hAnsi="Arial" w:cs="Arial"/>
              </w:rPr>
              <w:t>adequação</w:t>
            </w:r>
            <w:proofErr w:type="spellEnd"/>
            <w:r w:rsidRPr="00A20C49">
              <w:rPr>
                <w:rFonts w:ascii="Arial" w:hAnsi="Arial" w:cs="Arial"/>
              </w:rPr>
              <w:t xml:space="preserve"> ao objeto, metas e objetivos previstos. </w:t>
            </w:r>
            <w:proofErr w:type="spellStart"/>
            <w:r w:rsidRPr="00A20C49">
              <w:rPr>
                <w:rFonts w:ascii="Arial" w:hAnsi="Arial" w:cs="Arial"/>
              </w:rPr>
              <w:t>Também</w:t>
            </w:r>
            <w:proofErr w:type="spellEnd"/>
            <w:r w:rsidRPr="00A20C49">
              <w:rPr>
                <w:rFonts w:ascii="Arial" w:hAnsi="Arial" w:cs="Arial"/>
              </w:rPr>
              <w:t xml:space="preserve"> deverá ser considerada, para fins de </w:t>
            </w:r>
            <w:proofErr w:type="spellStart"/>
            <w:r w:rsidRPr="00A20C49">
              <w:rPr>
                <w:rFonts w:ascii="Arial" w:hAnsi="Arial" w:cs="Arial"/>
              </w:rPr>
              <w:t>avaliação</w:t>
            </w:r>
            <w:proofErr w:type="spellEnd"/>
            <w:r w:rsidRPr="00A20C49">
              <w:rPr>
                <w:rFonts w:ascii="Arial" w:hAnsi="Arial" w:cs="Arial"/>
              </w:rPr>
              <w:t xml:space="preserve">, a </w:t>
            </w:r>
            <w:proofErr w:type="spellStart"/>
            <w:r w:rsidRPr="00A20C49">
              <w:rPr>
                <w:rFonts w:ascii="Arial" w:hAnsi="Arial" w:cs="Arial"/>
              </w:rPr>
              <w:t>coerência</w:t>
            </w:r>
            <w:proofErr w:type="spellEnd"/>
            <w:r w:rsidRPr="00A20C49">
              <w:rPr>
                <w:rFonts w:ascii="Arial" w:hAnsi="Arial" w:cs="Arial"/>
              </w:rPr>
              <w:t xml:space="preserve"> e conformidade dos valores e quantidades dos itens relacionados na planilha </w:t>
            </w:r>
            <w:proofErr w:type="spellStart"/>
            <w:r w:rsidRPr="00A20C49">
              <w:rPr>
                <w:rFonts w:ascii="Arial" w:hAnsi="Arial" w:cs="Arial"/>
              </w:rPr>
              <w:t>orçamentária</w:t>
            </w:r>
            <w:proofErr w:type="spellEnd"/>
            <w:r w:rsidRPr="00A20C49">
              <w:rPr>
                <w:rFonts w:ascii="Arial" w:hAnsi="Arial" w:cs="Arial"/>
              </w:rPr>
              <w:t xml:space="preserve"> do projeto.</w:t>
            </w:r>
          </w:p>
        </w:tc>
        <w:tc>
          <w:tcPr>
            <w:tcW w:w="3494" w:type="dxa"/>
            <w:tcBorders>
              <w:top w:val="single" w:sz="6" w:space="0" w:color="000000"/>
              <w:left w:val="single" w:sz="6" w:space="0" w:color="000000"/>
              <w:bottom w:val="single" w:sz="6" w:space="0" w:color="000000"/>
              <w:right w:val="single" w:sz="6" w:space="0" w:color="000000"/>
            </w:tcBorders>
            <w:vAlign w:val="center"/>
          </w:tcPr>
          <w:p w14:paraId="521986FC" w14:textId="77777777" w:rsidR="00D62B45" w:rsidRPr="00A20C49" w:rsidRDefault="00D62B45" w:rsidP="00110417">
            <w:pPr>
              <w:jc w:val="center"/>
              <w:rPr>
                <w:rFonts w:ascii="Arial" w:hAnsi="Arial" w:cs="Arial"/>
              </w:rPr>
            </w:pPr>
            <w:r w:rsidRPr="00A20C49">
              <w:rPr>
                <w:rFonts w:ascii="Arial" w:hAnsi="Arial" w:cs="Arial"/>
              </w:rPr>
              <w:t>10</w:t>
            </w:r>
          </w:p>
        </w:tc>
      </w:tr>
      <w:tr w:rsidR="00D62B45" w:rsidRPr="00A20C49" w14:paraId="0A71A44C"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4A8806D2" w14:textId="77777777" w:rsidR="00D62B45" w:rsidRPr="00A20C49" w:rsidRDefault="00D62B45" w:rsidP="00110417">
            <w:pPr>
              <w:jc w:val="center"/>
              <w:rPr>
                <w:rFonts w:ascii="Arial" w:hAnsi="Arial" w:cs="Arial"/>
              </w:rPr>
            </w:pPr>
            <w:r w:rsidRPr="00A20C49">
              <w:rPr>
                <w:rFonts w:ascii="Arial" w:hAnsi="Arial" w:cs="Arial"/>
              </w:rPr>
              <w:t>E</w:t>
            </w:r>
          </w:p>
        </w:tc>
        <w:tc>
          <w:tcPr>
            <w:tcW w:w="3931" w:type="dxa"/>
            <w:tcBorders>
              <w:top w:val="single" w:sz="6" w:space="0" w:color="000000"/>
              <w:left w:val="single" w:sz="6" w:space="0" w:color="000000"/>
              <w:bottom w:val="single" w:sz="6" w:space="0" w:color="000000"/>
              <w:right w:val="single" w:sz="6" w:space="0" w:color="000000"/>
            </w:tcBorders>
            <w:vAlign w:val="center"/>
          </w:tcPr>
          <w:p w14:paraId="5F7A95B5" w14:textId="77777777" w:rsidR="00D62B45" w:rsidRPr="00A20C49" w:rsidRDefault="00D62B45" w:rsidP="00110417">
            <w:pPr>
              <w:jc w:val="both"/>
              <w:rPr>
                <w:rFonts w:ascii="Arial" w:hAnsi="Arial" w:cs="Arial"/>
              </w:rPr>
            </w:pPr>
            <w:proofErr w:type="spellStart"/>
            <w:r w:rsidRPr="00A20C49">
              <w:rPr>
                <w:rFonts w:ascii="Arial" w:hAnsi="Arial" w:cs="Arial"/>
              </w:rPr>
              <w:t>Coerência</w:t>
            </w:r>
            <w:proofErr w:type="spellEnd"/>
            <w:r w:rsidRPr="00A20C49">
              <w:rPr>
                <w:rFonts w:ascii="Arial" w:hAnsi="Arial" w:cs="Arial"/>
              </w:rPr>
              <w:t xml:space="preserve"> do Plano de </w:t>
            </w:r>
            <w:proofErr w:type="spellStart"/>
            <w:r w:rsidRPr="00A20C49">
              <w:rPr>
                <w:rFonts w:ascii="Arial" w:hAnsi="Arial" w:cs="Arial"/>
              </w:rPr>
              <w:t>Divulgação</w:t>
            </w:r>
            <w:proofErr w:type="spellEnd"/>
            <w:r w:rsidRPr="00A20C49">
              <w:rPr>
                <w:rFonts w:ascii="Arial" w:hAnsi="Arial" w:cs="Arial"/>
              </w:rPr>
              <w:t xml:space="preserve">      no Cronograma, Objetivos e Metas do projeto proposto - A </w:t>
            </w:r>
            <w:proofErr w:type="spellStart"/>
            <w:r w:rsidRPr="00A20C49">
              <w:rPr>
                <w:rFonts w:ascii="Arial" w:hAnsi="Arial" w:cs="Arial"/>
              </w:rPr>
              <w:t>análise</w:t>
            </w:r>
            <w:proofErr w:type="spellEnd"/>
            <w:r w:rsidRPr="00A20C49">
              <w:rPr>
                <w:rFonts w:ascii="Arial" w:hAnsi="Arial" w:cs="Arial"/>
              </w:rPr>
              <w:t xml:space="preserve"> deverá avaliar e valorar a viabilidade </w:t>
            </w:r>
            <w:proofErr w:type="spellStart"/>
            <w:r w:rsidRPr="00A20C49">
              <w:rPr>
                <w:rFonts w:ascii="Arial" w:hAnsi="Arial" w:cs="Arial"/>
              </w:rPr>
              <w:t>técnica</w:t>
            </w:r>
            <w:proofErr w:type="spellEnd"/>
            <w:r w:rsidRPr="00A20C49">
              <w:rPr>
                <w:rFonts w:ascii="Arial" w:hAnsi="Arial" w:cs="Arial"/>
              </w:rPr>
              <w:t xml:space="preserve"> e comunicacional com o </w:t>
            </w:r>
            <w:proofErr w:type="spellStart"/>
            <w:r w:rsidRPr="00A20C49">
              <w:rPr>
                <w:rFonts w:ascii="Arial" w:hAnsi="Arial" w:cs="Arial"/>
              </w:rPr>
              <w:t>público</w:t>
            </w:r>
            <w:proofErr w:type="spellEnd"/>
            <w:r w:rsidRPr="00A20C49">
              <w:rPr>
                <w:rFonts w:ascii="Arial" w:hAnsi="Arial" w:cs="Arial"/>
              </w:rPr>
              <w:t xml:space="preserve"> alvo do projeto, mediante as </w:t>
            </w:r>
            <w:proofErr w:type="spellStart"/>
            <w:r w:rsidRPr="00A20C49">
              <w:rPr>
                <w:rFonts w:ascii="Arial" w:hAnsi="Arial" w:cs="Arial"/>
              </w:rPr>
              <w:t>estratégias</w:t>
            </w:r>
            <w:proofErr w:type="spellEnd"/>
            <w:r w:rsidRPr="00A20C49">
              <w:rPr>
                <w:rFonts w:ascii="Arial" w:hAnsi="Arial" w:cs="Arial"/>
              </w:rPr>
              <w:t xml:space="preserve">, </w:t>
            </w:r>
            <w:proofErr w:type="spellStart"/>
            <w:r w:rsidRPr="00A20C49">
              <w:rPr>
                <w:rFonts w:ascii="Arial" w:hAnsi="Arial" w:cs="Arial"/>
              </w:rPr>
              <w:t>mídias</w:t>
            </w:r>
            <w:proofErr w:type="spellEnd"/>
            <w:r w:rsidRPr="00A20C49">
              <w:rPr>
                <w:rFonts w:ascii="Arial" w:hAnsi="Arial" w:cs="Arial"/>
              </w:rPr>
              <w:t xml:space="preserve"> e materiais apresentados, bem como a capacidade de executá-</w:t>
            </w:r>
            <w:proofErr w:type="spellStart"/>
            <w:r w:rsidRPr="00A20C49">
              <w:rPr>
                <w:rFonts w:ascii="Arial" w:hAnsi="Arial" w:cs="Arial"/>
              </w:rPr>
              <w:t>los</w:t>
            </w:r>
            <w:proofErr w:type="spellEnd"/>
            <w:r w:rsidRPr="00A20C49">
              <w:rPr>
                <w:rFonts w:ascii="Arial" w:hAnsi="Arial" w:cs="Arial"/>
              </w:rPr>
              <w:t>.</w:t>
            </w:r>
          </w:p>
        </w:tc>
        <w:tc>
          <w:tcPr>
            <w:tcW w:w="3494" w:type="dxa"/>
            <w:tcBorders>
              <w:top w:val="single" w:sz="6" w:space="0" w:color="000000"/>
              <w:left w:val="single" w:sz="6" w:space="0" w:color="000000"/>
              <w:bottom w:val="single" w:sz="6" w:space="0" w:color="000000"/>
              <w:right w:val="single" w:sz="6" w:space="0" w:color="000000"/>
            </w:tcBorders>
            <w:vAlign w:val="center"/>
          </w:tcPr>
          <w:p w14:paraId="7CCE1E69" w14:textId="77777777" w:rsidR="00D62B45" w:rsidRPr="00A20C49" w:rsidRDefault="00D62B45" w:rsidP="00110417">
            <w:pPr>
              <w:jc w:val="center"/>
              <w:rPr>
                <w:rFonts w:ascii="Arial" w:hAnsi="Arial" w:cs="Arial"/>
              </w:rPr>
            </w:pPr>
            <w:r w:rsidRPr="00A20C49">
              <w:rPr>
                <w:rFonts w:ascii="Arial" w:hAnsi="Arial" w:cs="Arial"/>
              </w:rPr>
              <w:t>10</w:t>
            </w:r>
          </w:p>
        </w:tc>
      </w:tr>
      <w:tr w:rsidR="00D62B45" w:rsidRPr="00A20C49" w14:paraId="5EADD83A"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44B8BEB7" w14:textId="77777777" w:rsidR="00D62B45" w:rsidRPr="00A20C49" w:rsidRDefault="00D62B45" w:rsidP="00110417">
            <w:pPr>
              <w:jc w:val="center"/>
              <w:rPr>
                <w:rFonts w:ascii="Arial" w:hAnsi="Arial" w:cs="Arial"/>
              </w:rPr>
            </w:pPr>
            <w:r w:rsidRPr="00A20C49">
              <w:rPr>
                <w:rFonts w:ascii="Arial" w:hAnsi="Arial" w:cs="Arial"/>
              </w:rPr>
              <w:t>F</w:t>
            </w:r>
          </w:p>
        </w:tc>
        <w:tc>
          <w:tcPr>
            <w:tcW w:w="3931" w:type="dxa"/>
            <w:tcBorders>
              <w:top w:val="single" w:sz="6" w:space="0" w:color="000000"/>
              <w:left w:val="single" w:sz="6" w:space="0" w:color="000000"/>
              <w:bottom w:val="single" w:sz="6" w:space="0" w:color="000000"/>
              <w:right w:val="single" w:sz="6" w:space="0" w:color="000000"/>
            </w:tcBorders>
            <w:vAlign w:val="center"/>
          </w:tcPr>
          <w:p w14:paraId="7E795AC7" w14:textId="77777777" w:rsidR="00D62B45" w:rsidRPr="00A20C49" w:rsidRDefault="00D62B45" w:rsidP="00110417">
            <w:pPr>
              <w:jc w:val="both"/>
              <w:rPr>
                <w:rFonts w:ascii="Arial" w:hAnsi="Arial" w:cs="Arial"/>
              </w:rPr>
            </w:pPr>
            <w:r w:rsidRPr="00A20C49">
              <w:rPr>
                <w:rFonts w:ascii="Arial" w:hAnsi="Arial" w:cs="Arial"/>
              </w:rPr>
              <w:t xml:space="preserve">Compatibilidade da ficha </w:t>
            </w:r>
            <w:proofErr w:type="spellStart"/>
            <w:r w:rsidRPr="00A20C49">
              <w:rPr>
                <w:rFonts w:ascii="Arial" w:hAnsi="Arial" w:cs="Arial"/>
              </w:rPr>
              <w:t>técnica</w:t>
            </w:r>
            <w:proofErr w:type="spellEnd"/>
            <w:r w:rsidRPr="00A20C49">
              <w:rPr>
                <w:rFonts w:ascii="Arial" w:hAnsi="Arial" w:cs="Arial"/>
              </w:rPr>
              <w:t xml:space="preserve"> com as atividades desenvolvidas - A </w:t>
            </w:r>
            <w:proofErr w:type="spellStart"/>
            <w:r w:rsidRPr="00A20C49">
              <w:rPr>
                <w:rFonts w:ascii="Arial" w:hAnsi="Arial" w:cs="Arial"/>
              </w:rPr>
              <w:t>análise</w:t>
            </w:r>
            <w:proofErr w:type="spellEnd"/>
            <w:r w:rsidRPr="00A20C49">
              <w:rPr>
                <w:rFonts w:ascii="Arial" w:hAnsi="Arial" w:cs="Arial"/>
              </w:rPr>
              <w:t xml:space="preserve"> deverá considerar a carreira dos profissionais que </w:t>
            </w:r>
            <w:proofErr w:type="spellStart"/>
            <w:r w:rsidRPr="00A20C49">
              <w:rPr>
                <w:rFonts w:ascii="Arial" w:hAnsi="Arial" w:cs="Arial"/>
              </w:rPr>
              <w:t>compõem</w:t>
            </w:r>
            <w:proofErr w:type="spellEnd"/>
            <w:r w:rsidRPr="00A20C49">
              <w:rPr>
                <w:rFonts w:ascii="Arial" w:hAnsi="Arial" w:cs="Arial"/>
              </w:rPr>
              <w:t xml:space="preserve"> o corpo </w:t>
            </w:r>
            <w:proofErr w:type="spellStart"/>
            <w:r w:rsidRPr="00A20C49">
              <w:rPr>
                <w:rFonts w:ascii="Arial" w:hAnsi="Arial" w:cs="Arial"/>
              </w:rPr>
              <w:t>técnico</w:t>
            </w:r>
            <w:proofErr w:type="spellEnd"/>
            <w:r w:rsidRPr="00A20C49">
              <w:rPr>
                <w:rFonts w:ascii="Arial" w:hAnsi="Arial" w:cs="Arial"/>
              </w:rPr>
              <w:t xml:space="preserve"> e artístico, verificando a </w:t>
            </w:r>
            <w:proofErr w:type="spellStart"/>
            <w:r w:rsidRPr="00A20C49">
              <w:rPr>
                <w:rFonts w:ascii="Arial" w:hAnsi="Arial" w:cs="Arial"/>
              </w:rPr>
              <w:t>coerência</w:t>
            </w:r>
            <w:proofErr w:type="spellEnd"/>
            <w:r w:rsidRPr="00A20C49">
              <w:rPr>
                <w:rFonts w:ascii="Arial" w:hAnsi="Arial" w:cs="Arial"/>
              </w:rPr>
              <w:t xml:space="preserve"> ou </w:t>
            </w:r>
            <w:proofErr w:type="spellStart"/>
            <w:r w:rsidRPr="00A20C49">
              <w:rPr>
                <w:rFonts w:ascii="Arial" w:hAnsi="Arial" w:cs="Arial"/>
              </w:rPr>
              <w:t>não</w:t>
            </w:r>
            <w:proofErr w:type="spellEnd"/>
            <w:r w:rsidRPr="00A20C49">
              <w:rPr>
                <w:rFonts w:ascii="Arial" w:hAnsi="Arial" w:cs="Arial"/>
              </w:rPr>
              <w:t xml:space="preserve"> em </w:t>
            </w:r>
            <w:proofErr w:type="spellStart"/>
            <w:r w:rsidRPr="00A20C49">
              <w:rPr>
                <w:rFonts w:ascii="Arial" w:hAnsi="Arial" w:cs="Arial"/>
              </w:rPr>
              <w:t>relação</w:t>
            </w:r>
            <w:proofErr w:type="spellEnd"/>
            <w:r w:rsidRPr="00A20C49">
              <w:rPr>
                <w:rFonts w:ascii="Arial" w:hAnsi="Arial" w:cs="Arial"/>
              </w:rPr>
              <w:t xml:space="preserve"> </w:t>
            </w:r>
            <w:proofErr w:type="spellStart"/>
            <w:r w:rsidRPr="00A20C49">
              <w:rPr>
                <w:rFonts w:ascii="Arial" w:hAnsi="Arial" w:cs="Arial"/>
              </w:rPr>
              <w:t>às</w:t>
            </w:r>
            <w:proofErr w:type="spellEnd"/>
            <w:r w:rsidRPr="00A20C49">
              <w:rPr>
                <w:rFonts w:ascii="Arial" w:hAnsi="Arial" w:cs="Arial"/>
              </w:rPr>
              <w:t xml:space="preserve"> </w:t>
            </w:r>
            <w:proofErr w:type="spellStart"/>
            <w:r w:rsidRPr="00A20C49">
              <w:rPr>
                <w:rFonts w:ascii="Arial" w:hAnsi="Arial" w:cs="Arial"/>
              </w:rPr>
              <w:t>atribuições</w:t>
            </w:r>
            <w:proofErr w:type="spellEnd"/>
            <w:r w:rsidRPr="00A20C49">
              <w:rPr>
                <w:rFonts w:ascii="Arial" w:hAnsi="Arial" w:cs="Arial"/>
              </w:rPr>
              <w:t xml:space="preserve"> que </w:t>
            </w:r>
            <w:proofErr w:type="spellStart"/>
            <w:r w:rsidRPr="00A20C49">
              <w:rPr>
                <w:rFonts w:ascii="Arial" w:hAnsi="Arial" w:cs="Arial"/>
              </w:rPr>
              <w:t>serão</w:t>
            </w:r>
            <w:proofErr w:type="spellEnd"/>
            <w:r w:rsidRPr="00A20C49">
              <w:rPr>
                <w:rFonts w:ascii="Arial" w:hAnsi="Arial" w:cs="Arial"/>
              </w:rPr>
              <w:t xml:space="preserve"> executadas por eles no projeto (para esta </w:t>
            </w:r>
            <w:proofErr w:type="spellStart"/>
            <w:r w:rsidRPr="00A20C49">
              <w:rPr>
                <w:rFonts w:ascii="Arial" w:hAnsi="Arial" w:cs="Arial"/>
              </w:rPr>
              <w:t>avaliação</w:t>
            </w:r>
            <w:proofErr w:type="spellEnd"/>
            <w:r w:rsidRPr="00A20C49">
              <w:rPr>
                <w:rFonts w:ascii="Arial" w:hAnsi="Arial" w:cs="Arial"/>
              </w:rPr>
              <w:t xml:space="preserve"> </w:t>
            </w:r>
            <w:proofErr w:type="spellStart"/>
            <w:r w:rsidRPr="00A20C49">
              <w:rPr>
                <w:rFonts w:ascii="Arial" w:hAnsi="Arial" w:cs="Arial"/>
              </w:rPr>
              <w:t>serão</w:t>
            </w:r>
            <w:proofErr w:type="spellEnd"/>
            <w:r w:rsidRPr="00A20C49">
              <w:rPr>
                <w:rFonts w:ascii="Arial" w:hAnsi="Arial" w:cs="Arial"/>
              </w:rPr>
              <w:t xml:space="preserve"> considerados os </w:t>
            </w:r>
            <w:proofErr w:type="spellStart"/>
            <w:r w:rsidRPr="00A20C49">
              <w:rPr>
                <w:rFonts w:ascii="Arial" w:hAnsi="Arial" w:cs="Arial"/>
              </w:rPr>
              <w:t>currículos</w:t>
            </w:r>
            <w:proofErr w:type="spellEnd"/>
            <w:r w:rsidRPr="00A20C49">
              <w:rPr>
                <w:rFonts w:ascii="Arial" w:hAnsi="Arial" w:cs="Arial"/>
              </w:rPr>
              <w:t xml:space="preserve"> dos membros da ficha </w:t>
            </w:r>
            <w:proofErr w:type="spellStart"/>
            <w:r w:rsidRPr="00A20C49">
              <w:rPr>
                <w:rFonts w:ascii="Arial" w:hAnsi="Arial" w:cs="Arial"/>
              </w:rPr>
              <w:t>técnica</w:t>
            </w:r>
            <w:proofErr w:type="spellEnd"/>
            <w:r w:rsidRPr="00A20C49">
              <w:rPr>
                <w:rFonts w:ascii="Arial" w:hAnsi="Arial" w:cs="Arial"/>
              </w:rPr>
              <w:t>).</w:t>
            </w:r>
          </w:p>
        </w:tc>
        <w:tc>
          <w:tcPr>
            <w:tcW w:w="3494" w:type="dxa"/>
            <w:tcBorders>
              <w:top w:val="single" w:sz="6" w:space="0" w:color="000000"/>
              <w:left w:val="single" w:sz="6" w:space="0" w:color="000000"/>
              <w:bottom w:val="single" w:sz="6" w:space="0" w:color="000000"/>
              <w:right w:val="single" w:sz="6" w:space="0" w:color="000000"/>
            </w:tcBorders>
            <w:vAlign w:val="center"/>
          </w:tcPr>
          <w:p w14:paraId="109C7E81" w14:textId="77777777" w:rsidR="00D62B45" w:rsidRPr="00A20C49" w:rsidRDefault="00D62B45" w:rsidP="00110417">
            <w:pPr>
              <w:jc w:val="center"/>
              <w:rPr>
                <w:rFonts w:ascii="Arial" w:hAnsi="Arial" w:cs="Arial"/>
              </w:rPr>
            </w:pPr>
            <w:r w:rsidRPr="00A20C49">
              <w:rPr>
                <w:rFonts w:ascii="Arial" w:hAnsi="Arial" w:cs="Arial"/>
              </w:rPr>
              <w:t>10</w:t>
            </w:r>
          </w:p>
        </w:tc>
      </w:tr>
      <w:tr w:rsidR="00D62B45" w:rsidRPr="00A20C49" w14:paraId="638DD16E" w14:textId="77777777" w:rsidTr="00110417">
        <w:tc>
          <w:tcPr>
            <w:tcW w:w="1590" w:type="dxa"/>
            <w:tcBorders>
              <w:top w:val="single" w:sz="6" w:space="0" w:color="000000"/>
              <w:left w:val="single" w:sz="6" w:space="0" w:color="000000"/>
              <w:bottom w:val="single" w:sz="6" w:space="0" w:color="000000"/>
              <w:right w:val="single" w:sz="6" w:space="0" w:color="000000"/>
            </w:tcBorders>
            <w:vAlign w:val="center"/>
          </w:tcPr>
          <w:p w14:paraId="4E4D2035" w14:textId="77777777" w:rsidR="00D62B45" w:rsidRPr="00A20C49" w:rsidRDefault="00D62B45" w:rsidP="00110417">
            <w:pPr>
              <w:jc w:val="center"/>
              <w:rPr>
                <w:rFonts w:ascii="Arial" w:hAnsi="Arial" w:cs="Arial"/>
              </w:rPr>
            </w:pPr>
            <w:r w:rsidRPr="00A20C49">
              <w:rPr>
                <w:rFonts w:ascii="Arial" w:hAnsi="Arial" w:cs="Arial"/>
              </w:rPr>
              <w:t>G</w:t>
            </w:r>
          </w:p>
        </w:tc>
        <w:tc>
          <w:tcPr>
            <w:tcW w:w="3931" w:type="dxa"/>
            <w:tcBorders>
              <w:top w:val="single" w:sz="6" w:space="0" w:color="000000"/>
              <w:left w:val="single" w:sz="6" w:space="0" w:color="000000"/>
              <w:bottom w:val="single" w:sz="6" w:space="0" w:color="000000"/>
              <w:right w:val="single" w:sz="6" w:space="0" w:color="000000"/>
            </w:tcBorders>
            <w:vAlign w:val="center"/>
          </w:tcPr>
          <w:p w14:paraId="7FD963BF" w14:textId="77777777" w:rsidR="00D62B45" w:rsidRPr="00A20C49" w:rsidRDefault="00D62B45" w:rsidP="00110417">
            <w:pPr>
              <w:jc w:val="both"/>
              <w:rPr>
                <w:rFonts w:ascii="Arial" w:hAnsi="Arial" w:cs="Arial"/>
              </w:rPr>
            </w:pPr>
            <w:proofErr w:type="spellStart"/>
            <w:r w:rsidRPr="00A20C49">
              <w:rPr>
                <w:rFonts w:ascii="Arial" w:hAnsi="Arial" w:cs="Arial"/>
              </w:rPr>
              <w:t>Trajetória</w:t>
            </w:r>
            <w:proofErr w:type="spellEnd"/>
            <w:r w:rsidRPr="00A20C49">
              <w:rPr>
                <w:rFonts w:ascii="Arial" w:hAnsi="Arial" w:cs="Arial"/>
              </w:rPr>
              <w:t xml:space="preserve"> artística e cultural do proponente - </w:t>
            </w:r>
            <w:proofErr w:type="spellStart"/>
            <w:r w:rsidRPr="00A20C49">
              <w:rPr>
                <w:rFonts w:ascii="Arial" w:hAnsi="Arial" w:cs="Arial"/>
              </w:rPr>
              <w:t>Sera</w:t>
            </w:r>
            <w:proofErr w:type="spellEnd"/>
            <w:r w:rsidRPr="00A20C49">
              <w:rPr>
                <w:rFonts w:ascii="Arial" w:hAnsi="Arial" w:cs="Arial"/>
              </w:rPr>
              <w:t xml:space="preserve">́ </w:t>
            </w:r>
            <w:proofErr w:type="gramStart"/>
            <w:r w:rsidRPr="00A20C49">
              <w:rPr>
                <w:rFonts w:ascii="Arial" w:hAnsi="Arial" w:cs="Arial"/>
              </w:rPr>
              <w:t xml:space="preserve">considerada,   </w:t>
            </w:r>
            <w:proofErr w:type="gramEnd"/>
            <w:r w:rsidRPr="00A20C49">
              <w:rPr>
                <w:rFonts w:ascii="Arial" w:hAnsi="Arial" w:cs="Arial"/>
              </w:rPr>
              <w:t xml:space="preserve">   para fins de </w:t>
            </w:r>
            <w:proofErr w:type="spellStart"/>
            <w:r w:rsidRPr="00A20C49">
              <w:rPr>
                <w:rFonts w:ascii="Arial" w:hAnsi="Arial" w:cs="Arial"/>
              </w:rPr>
              <w:t>análise</w:t>
            </w:r>
            <w:proofErr w:type="spellEnd"/>
            <w:r w:rsidRPr="00A20C49">
              <w:rPr>
                <w:rFonts w:ascii="Arial" w:hAnsi="Arial" w:cs="Arial"/>
              </w:rPr>
              <w:t xml:space="preserve">, a carreira do proponente, com base no </w:t>
            </w:r>
            <w:proofErr w:type="spellStart"/>
            <w:r w:rsidRPr="00A20C49">
              <w:rPr>
                <w:rFonts w:ascii="Arial" w:hAnsi="Arial" w:cs="Arial"/>
              </w:rPr>
              <w:t>currículo</w:t>
            </w:r>
            <w:proofErr w:type="spellEnd"/>
            <w:r w:rsidRPr="00A20C49">
              <w:rPr>
                <w:rFonts w:ascii="Arial" w:hAnsi="Arial" w:cs="Arial"/>
              </w:rPr>
              <w:t xml:space="preserve"> e </w:t>
            </w:r>
            <w:proofErr w:type="spellStart"/>
            <w:r w:rsidRPr="00A20C49">
              <w:rPr>
                <w:rFonts w:ascii="Arial" w:hAnsi="Arial" w:cs="Arial"/>
              </w:rPr>
              <w:t>comprovações</w:t>
            </w:r>
            <w:proofErr w:type="spellEnd"/>
            <w:r w:rsidRPr="00A20C49">
              <w:rPr>
                <w:rFonts w:ascii="Arial" w:hAnsi="Arial" w:cs="Arial"/>
              </w:rPr>
              <w:t xml:space="preserve"> enviadas juntamente com a proposta. </w:t>
            </w:r>
          </w:p>
        </w:tc>
        <w:tc>
          <w:tcPr>
            <w:tcW w:w="3494" w:type="dxa"/>
            <w:tcBorders>
              <w:top w:val="single" w:sz="6" w:space="0" w:color="000000"/>
              <w:left w:val="single" w:sz="6" w:space="0" w:color="000000"/>
              <w:bottom w:val="single" w:sz="6" w:space="0" w:color="000000"/>
              <w:right w:val="single" w:sz="6" w:space="0" w:color="000000"/>
            </w:tcBorders>
            <w:vAlign w:val="center"/>
          </w:tcPr>
          <w:p w14:paraId="51D49610" w14:textId="77777777" w:rsidR="00D62B45" w:rsidRPr="00A20C49" w:rsidRDefault="00D62B45" w:rsidP="00110417">
            <w:pPr>
              <w:jc w:val="center"/>
              <w:rPr>
                <w:rFonts w:ascii="Arial" w:hAnsi="Arial" w:cs="Arial"/>
              </w:rPr>
            </w:pPr>
            <w:r w:rsidRPr="00A20C49">
              <w:rPr>
                <w:rFonts w:ascii="Arial" w:hAnsi="Arial" w:cs="Arial"/>
              </w:rPr>
              <w:t>70</w:t>
            </w:r>
          </w:p>
        </w:tc>
      </w:tr>
      <w:tr w:rsidR="00D62B45" w:rsidRPr="00A20C49" w14:paraId="0F741D65" w14:textId="77777777" w:rsidTr="00110417">
        <w:tc>
          <w:tcPr>
            <w:tcW w:w="5521" w:type="dxa"/>
            <w:gridSpan w:val="2"/>
            <w:tcBorders>
              <w:top w:val="single" w:sz="6" w:space="0" w:color="000000"/>
              <w:left w:val="single" w:sz="6" w:space="0" w:color="000000"/>
              <w:bottom w:val="single" w:sz="6" w:space="0" w:color="000000"/>
              <w:right w:val="single" w:sz="6" w:space="0" w:color="000000"/>
            </w:tcBorders>
            <w:vAlign w:val="center"/>
          </w:tcPr>
          <w:p w14:paraId="52A85F32" w14:textId="77777777" w:rsidR="00D62B45" w:rsidRPr="00A20C49" w:rsidRDefault="00D62B45" w:rsidP="00110417">
            <w:pPr>
              <w:jc w:val="center"/>
              <w:rPr>
                <w:rFonts w:ascii="Arial" w:hAnsi="Arial" w:cs="Arial"/>
                <w:b/>
              </w:rPr>
            </w:pPr>
            <w:r w:rsidRPr="00A20C49">
              <w:rPr>
                <w:rFonts w:ascii="Arial" w:hAnsi="Arial" w:cs="Arial"/>
                <w:b/>
              </w:rPr>
              <w:t>PONTUAÇÃO TOTAL:</w:t>
            </w:r>
          </w:p>
        </w:tc>
        <w:tc>
          <w:tcPr>
            <w:tcW w:w="3494" w:type="dxa"/>
            <w:tcBorders>
              <w:top w:val="single" w:sz="6" w:space="0" w:color="000000"/>
              <w:left w:val="single" w:sz="6" w:space="0" w:color="000000"/>
              <w:bottom w:val="single" w:sz="6" w:space="0" w:color="000000"/>
              <w:right w:val="single" w:sz="6" w:space="0" w:color="000000"/>
            </w:tcBorders>
            <w:vAlign w:val="center"/>
          </w:tcPr>
          <w:p w14:paraId="2058F322" w14:textId="77777777" w:rsidR="00D62B45" w:rsidRPr="00A20C49" w:rsidRDefault="00D62B45" w:rsidP="00110417">
            <w:pPr>
              <w:jc w:val="center"/>
              <w:rPr>
                <w:rFonts w:ascii="Arial" w:hAnsi="Arial" w:cs="Arial"/>
                <w:b/>
              </w:rPr>
            </w:pPr>
            <w:r w:rsidRPr="00A20C49">
              <w:rPr>
                <w:rFonts w:ascii="Arial" w:hAnsi="Arial" w:cs="Arial"/>
                <w:b/>
              </w:rPr>
              <w:t>70</w:t>
            </w:r>
          </w:p>
        </w:tc>
      </w:tr>
    </w:tbl>
    <w:p w14:paraId="74986E73" w14:textId="77777777" w:rsidR="00D62B45" w:rsidRPr="00A20C49" w:rsidRDefault="00D62B45" w:rsidP="00D62B45">
      <w:pPr>
        <w:jc w:val="center"/>
        <w:rPr>
          <w:rFonts w:ascii="Arial" w:hAnsi="Arial" w:cs="Arial"/>
          <w:b/>
        </w:rPr>
      </w:pPr>
    </w:p>
    <w:p w14:paraId="16D22BEA" w14:textId="77777777" w:rsidR="00D62B45" w:rsidRPr="00A20C49" w:rsidRDefault="00D62B45" w:rsidP="00D62B45">
      <w:pPr>
        <w:jc w:val="center"/>
        <w:rPr>
          <w:rFonts w:ascii="Arial" w:hAnsi="Arial" w:cs="Arial"/>
          <w:b/>
        </w:rPr>
      </w:pPr>
      <w:r w:rsidRPr="00A20C49">
        <w:rPr>
          <w:rFonts w:ascii="Arial" w:hAnsi="Arial" w:cs="Arial"/>
          <w:b/>
        </w:rPr>
        <w:t>Além da pontuação acima, o proponente pode receber bônus de pontuação, ou seja, uma pontuação extra, conforme critérios abaixo especificados: </w:t>
      </w:r>
    </w:p>
    <w:tbl>
      <w:tblPr>
        <w:tblStyle w:val="24"/>
        <w:tblW w:w="9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3442"/>
        <w:gridCol w:w="3867"/>
      </w:tblGrid>
      <w:tr w:rsidR="00D62B45" w:rsidRPr="00A20C49" w14:paraId="3CC7588C" w14:textId="77777777" w:rsidTr="00110417">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B667C" w14:textId="77777777" w:rsidR="00D62B45" w:rsidRPr="00A20C49" w:rsidRDefault="00D62B45" w:rsidP="00110417">
            <w:pPr>
              <w:jc w:val="center"/>
              <w:rPr>
                <w:rFonts w:ascii="Arial" w:hAnsi="Arial" w:cs="Arial"/>
                <w:b/>
              </w:rPr>
            </w:pPr>
            <w:r w:rsidRPr="00A20C49">
              <w:rPr>
                <w:rFonts w:ascii="Arial" w:hAnsi="Arial" w:cs="Arial"/>
                <w:b/>
              </w:rPr>
              <w:lastRenderedPageBreak/>
              <w:t>PONTUAÇÃO BÔNUS PARA PROPONENTES PESSOAS FÍSICAS</w:t>
            </w:r>
          </w:p>
        </w:tc>
      </w:tr>
      <w:tr w:rsidR="00D62B45" w:rsidRPr="00A20C49" w14:paraId="4998930F" w14:textId="77777777" w:rsidTr="00110417">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CC0DC" w14:textId="77777777" w:rsidR="00D62B45" w:rsidRPr="00A20C49" w:rsidRDefault="00D62B45" w:rsidP="00110417">
            <w:pPr>
              <w:jc w:val="center"/>
              <w:rPr>
                <w:rFonts w:ascii="Arial" w:hAnsi="Arial" w:cs="Arial"/>
                <w:b/>
              </w:rPr>
            </w:pPr>
            <w:r w:rsidRPr="00A20C49">
              <w:rPr>
                <w:rFonts w:ascii="Arial" w:hAnsi="Arial" w:cs="Arial"/>
                <w:b/>
              </w:rPr>
              <w:t>Identificação do Ponto Extra</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F9523" w14:textId="77777777" w:rsidR="00D62B45" w:rsidRPr="00A20C49" w:rsidRDefault="00D62B45" w:rsidP="00110417">
            <w:pPr>
              <w:jc w:val="center"/>
              <w:rPr>
                <w:rFonts w:ascii="Arial" w:hAnsi="Arial" w:cs="Arial"/>
                <w:b/>
              </w:rPr>
            </w:pPr>
            <w:r w:rsidRPr="00A20C49">
              <w:rPr>
                <w:rFonts w:ascii="Arial" w:hAnsi="Arial" w:cs="Arial"/>
                <w:b/>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911B1" w14:textId="77777777" w:rsidR="00D62B45" w:rsidRPr="00A20C49" w:rsidRDefault="00D62B45" w:rsidP="00110417">
            <w:pPr>
              <w:jc w:val="center"/>
              <w:rPr>
                <w:rFonts w:ascii="Arial" w:hAnsi="Arial" w:cs="Arial"/>
                <w:b/>
              </w:rPr>
            </w:pPr>
            <w:r w:rsidRPr="00A20C49">
              <w:rPr>
                <w:rFonts w:ascii="Arial" w:hAnsi="Arial" w:cs="Arial"/>
                <w:b/>
              </w:rPr>
              <w:t xml:space="preserve">Pontuação </w:t>
            </w:r>
          </w:p>
        </w:tc>
      </w:tr>
      <w:tr w:rsidR="00D62B45" w:rsidRPr="00A20C49" w14:paraId="7143B517" w14:textId="77777777" w:rsidTr="00110417">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E8588" w14:textId="77777777" w:rsidR="00D62B45" w:rsidRPr="00A20C49" w:rsidRDefault="00D62B45" w:rsidP="00110417">
            <w:pPr>
              <w:jc w:val="center"/>
              <w:rPr>
                <w:rFonts w:ascii="Arial" w:hAnsi="Arial" w:cs="Arial"/>
              </w:rPr>
            </w:pPr>
            <w:r w:rsidRPr="00A20C49">
              <w:rPr>
                <w:rFonts w:ascii="Arial" w:hAnsi="Arial" w:cs="Arial"/>
              </w:rPr>
              <w:t>H</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59F80" w14:textId="77777777" w:rsidR="00D62B45" w:rsidRPr="00A20C49" w:rsidRDefault="00D62B45" w:rsidP="00110417">
            <w:pPr>
              <w:jc w:val="center"/>
              <w:rPr>
                <w:rFonts w:ascii="Arial" w:hAnsi="Arial" w:cs="Arial"/>
              </w:rPr>
            </w:pPr>
            <w:r w:rsidRPr="00A20C49">
              <w:rPr>
                <w:rFonts w:ascii="Arial" w:hAnsi="Arial" w:cs="Arial"/>
              </w:rPr>
              <w:t>Agentes culturais do gênero feminino</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4DD52" w14:textId="77777777" w:rsidR="00D62B45" w:rsidRPr="00A20C49" w:rsidRDefault="00D62B45" w:rsidP="00110417">
            <w:pPr>
              <w:jc w:val="center"/>
              <w:rPr>
                <w:rFonts w:ascii="Arial" w:hAnsi="Arial" w:cs="Arial"/>
              </w:rPr>
            </w:pPr>
          </w:p>
          <w:p w14:paraId="38CB7B3D"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13CBF84F" w14:textId="77777777" w:rsidTr="00110417">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71CB4" w14:textId="77777777" w:rsidR="00D62B45" w:rsidRPr="00A20C49" w:rsidRDefault="00D62B45" w:rsidP="00110417">
            <w:pPr>
              <w:jc w:val="center"/>
              <w:rPr>
                <w:rFonts w:ascii="Arial" w:hAnsi="Arial" w:cs="Arial"/>
              </w:rPr>
            </w:pPr>
            <w:r w:rsidRPr="00A20C49">
              <w:rPr>
                <w:rFonts w:ascii="Arial" w:hAnsi="Arial" w:cs="Arial"/>
              </w:rPr>
              <w:t>I</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50E37" w14:textId="77777777" w:rsidR="00D62B45" w:rsidRPr="00A20C49" w:rsidRDefault="00D62B45" w:rsidP="00110417">
            <w:pPr>
              <w:jc w:val="center"/>
              <w:rPr>
                <w:rFonts w:ascii="Arial" w:hAnsi="Arial" w:cs="Arial"/>
              </w:rPr>
            </w:pPr>
            <w:r w:rsidRPr="00A20C49">
              <w:rPr>
                <w:rFonts w:ascii="Arial" w:hAnsi="Arial" w:cs="Arial"/>
              </w:rPr>
              <w:t>Agentes culturais negros e indígenas</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F323D" w14:textId="77777777" w:rsidR="00D62B45" w:rsidRPr="00A20C49" w:rsidRDefault="00D62B45" w:rsidP="00110417">
            <w:pPr>
              <w:jc w:val="center"/>
              <w:rPr>
                <w:rFonts w:ascii="Arial" w:hAnsi="Arial" w:cs="Arial"/>
              </w:rPr>
            </w:pPr>
          </w:p>
          <w:p w14:paraId="1B973B55"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00FF981A" w14:textId="77777777" w:rsidTr="00110417">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1ACAB" w14:textId="77777777" w:rsidR="00D62B45" w:rsidRPr="00A20C49" w:rsidRDefault="00D62B45" w:rsidP="00110417">
            <w:pPr>
              <w:jc w:val="center"/>
              <w:rPr>
                <w:rFonts w:ascii="Arial" w:hAnsi="Arial" w:cs="Arial"/>
              </w:rPr>
            </w:pPr>
            <w:r w:rsidRPr="00A20C49">
              <w:rPr>
                <w:rFonts w:ascii="Arial" w:hAnsi="Arial" w:cs="Arial"/>
              </w:rPr>
              <w:t>J</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9D7EA" w14:textId="77777777" w:rsidR="00D62B45" w:rsidRPr="00A20C49" w:rsidRDefault="00D62B45" w:rsidP="00110417">
            <w:pPr>
              <w:jc w:val="center"/>
              <w:rPr>
                <w:rFonts w:ascii="Arial" w:hAnsi="Arial" w:cs="Arial"/>
              </w:rPr>
            </w:pPr>
            <w:r w:rsidRPr="00A20C49">
              <w:rPr>
                <w:rFonts w:ascii="Arial" w:hAnsi="Arial" w:cs="Arial"/>
              </w:rPr>
              <w:t>Agentes culturais com deficiência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D03E7" w14:textId="77777777" w:rsidR="00D62B45" w:rsidRPr="00A20C49" w:rsidRDefault="00D62B45" w:rsidP="00110417">
            <w:pPr>
              <w:jc w:val="center"/>
              <w:rPr>
                <w:rFonts w:ascii="Arial" w:hAnsi="Arial" w:cs="Arial"/>
              </w:rPr>
            </w:pPr>
          </w:p>
          <w:p w14:paraId="10BB6ADF"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112D587B" w14:textId="77777777" w:rsidTr="00110417">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ABB90" w14:textId="77777777" w:rsidR="00D62B45" w:rsidRPr="00A20C49" w:rsidRDefault="00D62B45" w:rsidP="00110417">
            <w:pPr>
              <w:jc w:val="center"/>
              <w:rPr>
                <w:rFonts w:ascii="Arial" w:hAnsi="Arial" w:cs="Arial"/>
              </w:rPr>
            </w:pPr>
            <w:r w:rsidRPr="00A20C49">
              <w:rPr>
                <w:rFonts w:ascii="Arial" w:hAnsi="Arial" w:cs="Arial"/>
              </w:rPr>
              <w:t>K</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A8444" w14:textId="77777777" w:rsidR="00D62B45" w:rsidRPr="00A20C49" w:rsidRDefault="00D62B45" w:rsidP="00110417">
            <w:pPr>
              <w:jc w:val="center"/>
              <w:rPr>
                <w:rFonts w:ascii="Arial" w:hAnsi="Arial" w:cs="Arial"/>
              </w:rPr>
            </w:pPr>
            <w:r w:rsidRPr="00A20C49">
              <w:rPr>
                <w:rFonts w:ascii="Arial" w:hAnsi="Arial" w:cs="Arial"/>
              </w:rPr>
              <w:t>Agentes culturais residentes em regiões de menor IDH</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0FACC" w14:textId="77777777" w:rsidR="00D62B45" w:rsidRPr="00A20C49" w:rsidRDefault="00D62B45" w:rsidP="00110417">
            <w:pPr>
              <w:jc w:val="center"/>
              <w:rPr>
                <w:rFonts w:ascii="Arial" w:hAnsi="Arial" w:cs="Arial"/>
              </w:rPr>
            </w:pPr>
          </w:p>
          <w:p w14:paraId="6C1232A2"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376D0842" w14:textId="77777777" w:rsidTr="00110417">
        <w:trPr>
          <w:trHeight w:val="420"/>
        </w:trPr>
        <w:tc>
          <w:tcPr>
            <w:tcW w:w="51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82241" w14:textId="77777777" w:rsidR="00D62B45" w:rsidRPr="00A20C49" w:rsidRDefault="00D62B45" w:rsidP="00110417">
            <w:pPr>
              <w:jc w:val="center"/>
              <w:rPr>
                <w:rFonts w:ascii="Arial" w:hAnsi="Arial" w:cs="Arial"/>
                <w:b/>
              </w:rPr>
            </w:pPr>
            <w:r w:rsidRPr="00A20C49">
              <w:rPr>
                <w:rFonts w:ascii="Arial" w:hAnsi="Arial" w:cs="Arial"/>
                <w:b/>
              </w:rPr>
              <w:t>PONTUAÇÃO EXTRA TOTAL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6DA9A" w14:textId="77777777" w:rsidR="00D62B45" w:rsidRPr="00A20C49" w:rsidRDefault="00D62B45" w:rsidP="00110417">
            <w:pPr>
              <w:jc w:val="center"/>
              <w:rPr>
                <w:rFonts w:ascii="Arial" w:hAnsi="Arial" w:cs="Arial"/>
                <w:b/>
              </w:rPr>
            </w:pPr>
            <w:r w:rsidRPr="00A20C49">
              <w:rPr>
                <w:rFonts w:ascii="Arial" w:hAnsi="Arial" w:cs="Arial"/>
                <w:b/>
              </w:rPr>
              <w:t>20 PONTOS</w:t>
            </w:r>
          </w:p>
        </w:tc>
      </w:tr>
    </w:tbl>
    <w:p w14:paraId="6CE29C4C" w14:textId="77777777" w:rsidR="00D62B45" w:rsidRPr="00A20C49" w:rsidRDefault="00D62B45" w:rsidP="00D62B45">
      <w:pPr>
        <w:jc w:val="center"/>
        <w:rPr>
          <w:rFonts w:ascii="Arial" w:hAnsi="Arial" w:cs="Arial"/>
        </w:rPr>
      </w:pPr>
    </w:p>
    <w:tbl>
      <w:tblPr>
        <w:tblStyle w:val="23"/>
        <w:tblW w:w="9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3960"/>
        <w:gridCol w:w="3482"/>
      </w:tblGrid>
      <w:tr w:rsidR="00D62B45" w:rsidRPr="00A20C49" w14:paraId="3F3482EF" w14:textId="77777777" w:rsidTr="00110417">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30506" w14:textId="77777777" w:rsidR="00D62B45" w:rsidRPr="00A20C49" w:rsidRDefault="00D62B45" w:rsidP="00110417">
            <w:pPr>
              <w:jc w:val="center"/>
              <w:rPr>
                <w:rFonts w:ascii="Arial" w:hAnsi="Arial" w:cs="Arial"/>
                <w:b/>
              </w:rPr>
            </w:pPr>
            <w:r w:rsidRPr="00A20C49">
              <w:rPr>
                <w:rFonts w:ascii="Arial" w:hAnsi="Arial" w:cs="Arial"/>
                <w:b/>
              </w:rPr>
              <w:t>PONTUAÇÃO EXTRA PARA PROPONENTES PESSOAS JURÍDICAS E COLETIVOS OU GRUPOS CULTURAIS SEM CNPJ</w:t>
            </w:r>
          </w:p>
        </w:tc>
      </w:tr>
      <w:tr w:rsidR="00D62B45" w:rsidRPr="00A20C49" w14:paraId="1D998D69" w14:textId="77777777" w:rsidTr="00110417">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FD6CD" w14:textId="77777777" w:rsidR="00D62B45" w:rsidRPr="00A20C49" w:rsidRDefault="00D62B45" w:rsidP="00110417">
            <w:pPr>
              <w:jc w:val="center"/>
              <w:rPr>
                <w:rFonts w:ascii="Arial" w:hAnsi="Arial" w:cs="Arial"/>
                <w:b/>
              </w:rPr>
            </w:pPr>
            <w:r w:rsidRPr="00A20C49">
              <w:rPr>
                <w:rFonts w:ascii="Arial" w:hAnsi="Arial" w:cs="Arial"/>
                <w:b/>
              </w:rPr>
              <w:t>Identificação do Ponto Extra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0575C" w14:textId="77777777" w:rsidR="00D62B45" w:rsidRPr="00A20C49" w:rsidRDefault="00D62B45" w:rsidP="00110417">
            <w:pPr>
              <w:jc w:val="center"/>
              <w:rPr>
                <w:rFonts w:ascii="Arial" w:hAnsi="Arial" w:cs="Arial"/>
                <w:b/>
              </w:rPr>
            </w:pPr>
            <w:r w:rsidRPr="00A20C49">
              <w:rPr>
                <w:rFonts w:ascii="Arial" w:hAnsi="Arial" w:cs="Arial"/>
                <w:b/>
              </w:rPr>
              <w:t>Descrição do Ponto Extra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41293" w14:textId="77777777" w:rsidR="00D62B45" w:rsidRPr="00A20C49" w:rsidRDefault="00D62B45" w:rsidP="00110417">
            <w:pPr>
              <w:jc w:val="center"/>
              <w:rPr>
                <w:rFonts w:ascii="Arial" w:hAnsi="Arial" w:cs="Arial"/>
                <w:b/>
              </w:rPr>
            </w:pPr>
            <w:r w:rsidRPr="00A20C49">
              <w:rPr>
                <w:rFonts w:ascii="Arial" w:hAnsi="Arial" w:cs="Arial"/>
                <w:b/>
              </w:rPr>
              <w:t xml:space="preserve">Pontuação </w:t>
            </w:r>
          </w:p>
        </w:tc>
      </w:tr>
      <w:tr w:rsidR="00D62B45" w:rsidRPr="00A20C49" w14:paraId="0E14A9FC" w14:textId="77777777" w:rsidTr="00110417">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2C04D" w14:textId="77777777" w:rsidR="00D62B45" w:rsidRPr="00A20C49" w:rsidRDefault="00D62B45" w:rsidP="00110417">
            <w:pPr>
              <w:jc w:val="center"/>
              <w:rPr>
                <w:rFonts w:ascii="Arial" w:hAnsi="Arial" w:cs="Arial"/>
              </w:rPr>
            </w:pPr>
            <w:r w:rsidRPr="00A20C49">
              <w:rPr>
                <w:rFonts w:ascii="Arial" w:hAnsi="Arial" w:cs="Arial"/>
              </w:rPr>
              <w:t>L</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80490" w14:textId="77777777" w:rsidR="00D62B45" w:rsidRPr="00A20C49" w:rsidRDefault="00D62B45" w:rsidP="00110417">
            <w:pPr>
              <w:jc w:val="center"/>
              <w:rPr>
                <w:rFonts w:ascii="Arial" w:hAnsi="Arial" w:cs="Arial"/>
              </w:rPr>
            </w:pPr>
            <w:r w:rsidRPr="00A20C49">
              <w:rPr>
                <w:rFonts w:ascii="Arial" w:hAnsi="Arial" w:cs="Arial"/>
              </w:rPr>
              <w:t>Pessoas jurídicas ou coletivos/grupos compostos majoritariamente por pessoas negras ou indígenas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40A29" w14:textId="77777777" w:rsidR="00D62B45" w:rsidRPr="00A20C49" w:rsidRDefault="00D62B45" w:rsidP="00110417">
            <w:pPr>
              <w:jc w:val="center"/>
              <w:rPr>
                <w:rFonts w:ascii="Arial" w:hAnsi="Arial" w:cs="Arial"/>
              </w:rPr>
            </w:pPr>
          </w:p>
          <w:p w14:paraId="2D46BEDB"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129338B3" w14:textId="77777777" w:rsidTr="00110417">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9D488" w14:textId="77777777" w:rsidR="00D62B45" w:rsidRPr="00A20C49" w:rsidRDefault="00D62B45" w:rsidP="00110417">
            <w:pPr>
              <w:jc w:val="center"/>
              <w:rPr>
                <w:rFonts w:ascii="Arial" w:hAnsi="Arial" w:cs="Arial"/>
              </w:rPr>
            </w:pPr>
            <w:r w:rsidRPr="00A20C49">
              <w:rPr>
                <w:rFonts w:ascii="Arial" w:hAnsi="Arial" w:cs="Arial"/>
              </w:rPr>
              <w:t>M</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B30C8" w14:textId="77777777" w:rsidR="00D62B45" w:rsidRPr="00A20C49" w:rsidRDefault="00D62B45" w:rsidP="00110417">
            <w:pPr>
              <w:jc w:val="center"/>
              <w:rPr>
                <w:rFonts w:ascii="Arial" w:hAnsi="Arial" w:cs="Arial"/>
              </w:rPr>
            </w:pPr>
            <w:r w:rsidRPr="00A20C49">
              <w:rPr>
                <w:rFonts w:ascii="Arial" w:hAnsi="Arial" w:cs="Arial"/>
              </w:rPr>
              <w:t>Pessoas jurídicas compostas majoritariamente por mulheres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B5E84" w14:textId="77777777" w:rsidR="00D62B45" w:rsidRPr="00A20C49" w:rsidRDefault="00D62B45" w:rsidP="00110417">
            <w:pPr>
              <w:jc w:val="center"/>
              <w:rPr>
                <w:rFonts w:ascii="Arial" w:hAnsi="Arial" w:cs="Arial"/>
              </w:rPr>
            </w:pPr>
          </w:p>
          <w:p w14:paraId="5225E371"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5D387410" w14:textId="77777777" w:rsidTr="00110417">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2EBEB" w14:textId="77777777" w:rsidR="00D62B45" w:rsidRPr="00A20C49" w:rsidRDefault="00D62B45" w:rsidP="00110417">
            <w:pPr>
              <w:jc w:val="center"/>
              <w:rPr>
                <w:rFonts w:ascii="Arial" w:hAnsi="Arial" w:cs="Arial"/>
              </w:rPr>
            </w:pPr>
            <w:r w:rsidRPr="00A20C49">
              <w:rPr>
                <w:rFonts w:ascii="Arial" w:hAnsi="Arial" w:cs="Arial"/>
              </w:rPr>
              <w:t>N</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15562" w14:textId="77777777" w:rsidR="00D62B45" w:rsidRPr="00A20C49" w:rsidRDefault="00D62B45" w:rsidP="00110417">
            <w:pPr>
              <w:jc w:val="center"/>
              <w:rPr>
                <w:rFonts w:ascii="Arial" w:hAnsi="Arial" w:cs="Arial"/>
              </w:rPr>
            </w:pPr>
            <w:r w:rsidRPr="00A20C49">
              <w:rPr>
                <w:rFonts w:ascii="Arial" w:hAnsi="Arial" w:cs="Arial"/>
              </w:rPr>
              <w:t xml:space="preserve">Pessoas jurídicas sediadas em regiões de menor IDH ou coletivos/grupos pertencentes a regiões de menor IDH </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58796" w14:textId="77777777" w:rsidR="00D62B45" w:rsidRPr="00A20C49" w:rsidRDefault="00D62B45" w:rsidP="00110417">
            <w:pPr>
              <w:jc w:val="center"/>
              <w:rPr>
                <w:rFonts w:ascii="Arial" w:hAnsi="Arial" w:cs="Arial"/>
              </w:rPr>
            </w:pPr>
          </w:p>
          <w:p w14:paraId="5B6F706A"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09CF1ACA" w14:textId="77777777" w:rsidTr="00110417">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976AF" w14:textId="77777777" w:rsidR="00D62B45" w:rsidRPr="00A20C49" w:rsidRDefault="00D62B45" w:rsidP="00110417">
            <w:pPr>
              <w:jc w:val="center"/>
              <w:rPr>
                <w:rFonts w:ascii="Arial" w:hAnsi="Arial" w:cs="Arial"/>
              </w:rPr>
            </w:pPr>
          </w:p>
          <w:p w14:paraId="20DAEE7E" w14:textId="77777777" w:rsidR="00D62B45" w:rsidRPr="00A20C49" w:rsidRDefault="00D62B45" w:rsidP="00110417">
            <w:pPr>
              <w:jc w:val="center"/>
              <w:rPr>
                <w:rFonts w:ascii="Arial" w:hAnsi="Arial" w:cs="Arial"/>
              </w:rPr>
            </w:pPr>
          </w:p>
          <w:p w14:paraId="09FC263A" w14:textId="77777777" w:rsidR="00D62B45" w:rsidRPr="00A20C49" w:rsidRDefault="00D62B45" w:rsidP="00110417">
            <w:pPr>
              <w:jc w:val="center"/>
              <w:rPr>
                <w:rFonts w:ascii="Arial" w:hAnsi="Arial" w:cs="Arial"/>
              </w:rPr>
            </w:pPr>
            <w:r w:rsidRPr="00A20C49">
              <w:rPr>
                <w:rFonts w:ascii="Arial" w:hAnsi="Arial" w:cs="Arial"/>
              </w:rPr>
              <w:t>O</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3395E" w14:textId="77777777" w:rsidR="00D62B45" w:rsidRPr="00A20C49" w:rsidRDefault="00D62B45" w:rsidP="00110417">
            <w:pPr>
              <w:jc w:val="center"/>
              <w:rPr>
                <w:rFonts w:ascii="Arial" w:hAnsi="Arial" w:cs="Arial"/>
              </w:rPr>
            </w:pPr>
            <w:r w:rsidRPr="00A20C49">
              <w:rPr>
                <w:rFonts w:ascii="Arial" w:hAnsi="Arial" w:cs="Arial"/>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C8AC2" w14:textId="77777777" w:rsidR="00D62B45" w:rsidRPr="00A20C49" w:rsidRDefault="00D62B45" w:rsidP="00110417">
            <w:pPr>
              <w:jc w:val="center"/>
              <w:rPr>
                <w:rFonts w:ascii="Arial" w:hAnsi="Arial" w:cs="Arial"/>
              </w:rPr>
            </w:pPr>
            <w:r w:rsidRPr="00A20C49">
              <w:rPr>
                <w:rFonts w:ascii="Arial" w:hAnsi="Arial" w:cs="Arial"/>
              </w:rPr>
              <w:br/>
            </w:r>
            <w:r w:rsidRPr="00A20C49">
              <w:rPr>
                <w:rFonts w:ascii="Arial" w:hAnsi="Arial" w:cs="Arial"/>
              </w:rPr>
              <w:br/>
            </w:r>
          </w:p>
          <w:p w14:paraId="59F43CD8" w14:textId="77777777" w:rsidR="00D62B45" w:rsidRPr="00A20C49" w:rsidRDefault="00D62B45" w:rsidP="00110417">
            <w:pPr>
              <w:jc w:val="center"/>
              <w:rPr>
                <w:rFonts w:ascii="Arial" w:hAnsi="Arial" w:cs="Arial"/>
              </w:rPr>
            </w:pPr>
            <w:r w:rsidRPr="00A20C49">
              <w:rPr>
                <w:rFonts w:ascii="Arial" w:hAnsi="Arial" w:cs="Arial"/>
              </w:rPr>
              <w:t>5</w:t>
            </w:r>
          </w:p>
        </w:tc>
      </w:tr>
      <w:tr w:rsidR="00D62B45" w:rsidRPr="00A20C49" w14:paraId="41E6D24C" w14:textId="77777777" w:rsidTr="00110417">
        <w:trPr>
          <w:trHeight w:val="420"/>
        </w:trPr>
        <w:tc>
          <w:tcPr>
            <w:tcW w:w="5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37592" w14:textId="77777777" w:rsidR="00D62B45" w:rsidRPr="00A20C49" w:rsidRDefault="00D62B45" w:rsidP="00110417">
            <w:pPr>
              <w:jc w:val="center"/>
              <w:rPr>
                <w:rFonts w:ascii="Arial" w:hAnsi="Arial" w:cs="Arial"/>
                <w:b/>
              </w:rPr>
            </w:pPr>
          </w:p>
          <w:p w14:paraId="5C025919" w14:textId="77777777" w:rsidR="00D62B45" w:rsidRPr="00A20C49" w:rsidRDefault="00D62B45" w:rsidP="00110417">
            <w:pPr>
              <w:jc w:val="center"/>
              <w:rPr>
                <w:rFonts w:ascii="Arial" w:hAnsi="Arial" w:cs="Arial"/>
                <w:b/>
              </w:rPr>
            </w:pPr>
            <w:r w:rsidRPr="00A20C49">
              <w:rPr>
                <w:rFonts w:ascii="Arial" w:hAnsi="Arial" w:cs="Arial"/>
                <w:b/>
              </w:rPr>
              <w:t>PONTUAÇÃO EXTRA TOTAL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105F9" w14:textId="77777777" w:rsidR="00D62B45" w:rsidRPr="00A20C49" w:rsidRDefault="00D62B45" w:rsidP="00110417">
            <w:pPr>
              <w:jc w:val="center"/>
              <w:rPr>
                <w:rFonts w:ascii="Arial" w:hAnsi="Arial" w:cs="Arial"/>
                <w:b/>
              </w:rPr>
            </w:pPr>
          </w:p>
          <w:p w14:paraId="4AEEFEE4" w14:textId="77777777" w:rsidR="00D62B45" w:rsidRDefault="00D62B45" w:rsidP="00110417">
            <w:pPr>
              <w:jc w:val="center"/>
              <w:rPr>
                <w:rFonts w:ascii="Arial" w:hAnsi="Arial" w:cs="Arial"/>
                <w:b/>
              </w:rPr>
            </w:pPr>
            <w:r w:rsidRPr="00A20C49">
              <w:rPr>
                <w:rFonts w:ascii="Arial" w:hAnsi="Arial" w:cs="Arial"/>
                <w:b/>
              </w:rPr>
              <w:t>20 PONTOS</w:t>
            </w:r>
          </w:p>
          <w:p w14:paraId="4DB55E13" w14:textId="77777777" w:rsidR="00D62B45" w:rsidRPr="00A20C49" w:rsidRDefault="00D62B45" w:rsidP="00110417">
            <w:pPr>
              <w:jc w:val="center"/>
              <w:rPr>
                <w:rFonts w:ascii="Arial" w:hAnsi="Arial" w:cs="Arial"/>
                <w:b/>
              </w:rPr>
            </w:pPr>
          </w:p>
        </w:tc>
      </w:tr>
    </w:tbl>
    <w:p w14:paraId="4F1E8DD1" w14:textId="77777777" w:rsidR="00D62B45" w:rsidRPr="00A20C49" w:rsidRDefault="00D62B45" w:rsidP="00D62B45">
      <w:pPr>
        <w:numPr>
          <w:ilvl w:val="0"/>
          <w:numId w:val="5"/>
        </w:numPr>
        <w:spacing w:before="120" w:after="120" w:line="240" w:lineRule="auto"/>
        <w:ind w:right="120"/>
        <w:jc w:val="both"/>
        <w:rPr>
          <w:rFonts w:ascii="Arial" w:hAnsi="Arial" w:cs="Arial"/>
          <w:b/>
        </w:rPr>
      </w:pPr>
      <w:r w:rsidRPr="00A20C49">
        <w:rPr>
          <w:rFonts w:ascii="Arial" w:hAnsi="Arial" w:cs="Arial"/>
          <w:b/>
        </w:rPr>
        <w:t>Os critérios gerais são eliminatórios de modo que o agente cultural que receber pontuação 0 em algum dos critérios será desclassificado do Edital.</w:t>
      </w:r>
    </w:p>
    <w:p w14:paraId="62336D74" w14:textId="77777777" w:rsidR="00D62B45" w:rsidRPr="00A20C49" w:rsidRDefault="00D62B45" w:rsidP="00D62B45">
      <w:pPr>
        <w:numPr>
          <w:ilvl w:val="0"/>
          <w:numId w:val="5"/>
        </w:numPr>
        <w:spacing w:before="120" w:after="120" w:line="240" w:lineRule="auto"/>
        <w:ind w:right="120"/>
        <w:jc w:val="both"/>
        <w:rPr>
          <w:rFonts w:ascii="Arial" w:hAnsi="Arial" w:cs="Arial"/>
        </w:rPr>
      </w:pPr>
      <w:r w:rsidRPr="00A20C49">
        <w:rPr>
          <w:rFonts w:ascii="Arial" w:hAnsi="Arial" w:cs="Arial"/>
        </w:rPr>
        <w:t>Os bônus de pontuação são cumulativos e não constituem critérios obrigatórios      de modo que a pontuação 0 em algum dos pontos bônus não desclassifica o agente cultural.</w:t>
      </w:r>
    </w:p>
    <w:p w14:paraId="69FAF5DF" w14:textId="77777777" w:rsidR="00D62B45" w:rsidRPr="00A20C49" w:rsidRDefault="00D62B45" w:rsidP="00D62B45">
      <w:pPr>
        <w:numPr>
          <w:ilvl w:val="0"/>
          <w:numId w:val="5"/>
        </w:numPr>
        <w:spacing w:before="120" w:after="120" w:line="240" w:lineRule="auto"/>
        <w:ind w:right="120"/>
        <w:jc w:val="both"/>
        <w:rPr>
          <w:rFonts w:ascii="Arial" w:hAnsi="Arial" w:cs="Arial"/>
        </w:rPr>
      </w:pPr>
      <w:r w:rsidRPr="00A20C49">
        <w:rPr>
          <w:rFonts w:ascii="Arial" w:hAnsi="Arial" w:cs="Arial"/>
        </w:rPr>
        <w:t xml:space="preserve">Em caso de empate, </w:t>
      </w:r>
      <w:proofErr w:type="spellStart"/>
      <w:r w:rsidRPr="00A20C49">
        <w:rPr>
          <w:rFonts w:ascii="Arial" w:hAnsi="Arial" w:cs="Arial"/>
        </w:rPr>
        <w:t>serão</w:t>
      </w:r>
      <w:proofErr w:type="spellEnd"/>
      <w:r w:rsidRPr="00A20C49">
        <w:rPr>
          <w:rFonts w:ascii="Arial" w:hAnsi="Arial" w:cs="Arial"/>
        </w:rPr>
        <w:t xml:space="preserve"> utilizados para fins de </w:t>
      </w:r>
      <w:proofErr w:type="spellStart"/>
      <w:r w:rsidRPr="00A20C49">
        <w:rPr>
          <w:rFonts w:ascii="Arial" w:hAnsi="Arial" w:cs="Arial"/>
        </w:rPr>
        <w:t>classificação</w:t>
      </w:r>
      <w:proofErr w:type="spellEnd"/>
      <w:r w:rsidRPr="00A20C49">
        <w:rPr>
          <w:rFonts w:ascii="Arial" w:hAnsi="Arial" w:cs="Arial"/>
        </w:rPr>
        <w:t xml:space="preserve"> dos projetos a maior nota nos critérios de acordo com a ordem abaixo definida: A, B, C, D, E, F, G, respectivamente.</w:t>
      </w:r>
    </w:p>
    <w:p w14:paraId="5BB75A14" w14:textId="77777777" w:rsidR="00D62B45" w:rsidRPr="00A20C49" w:rsidRDefault="00D62B45" w:rsidP="00D62B45">
      <w:pPr>
        <w:numPr>
          <w:ilvl w:val="0"/>
          <w:numId w:val="5"/>
        </w:numPr>
        <w:spacing w:before="120" w:after="120" w:line="240" w:lineRule="auto"/>
        <w:ind w:right="120"/>
        <w:jc w:val="both"/>
        <w:rPr>
          <w:rFonts w:ascii="Arial" w:hAnsi="Arial" w:cs="Arial"/>
        </w:rPr>
      </w:pPr>
      <w:r w:rsidRPr="00A20C49">
        <w:rPr>
          <w:rFonts w:ascii="Arial" w:hAnsi="Arial" w:cs="Arial"/>
        </w:rPr>
        <w:t xml:space="preserve">Caso nenhum dos critérios acima elencados seja capaz de promover o desempate, </w:t>
      </w:r>
      <w:proofErr w:type="spellStart"/>
      <w:r w:rsidRPr="00A20C49">
        <w:rPr>
          <w:rFonts w:ascii="Arial" w:hAnsi="Arial" w:cs="Arial"/>
        </w:rPr>
        <w:t>serão</w:t>
      </w:r>
      <w:proofErr w:type="spellEnd"/>
      <w:r w:rsidRPr="00A20C49">
        <w:rPr>
          <w:rFonts w:ascii="Arial" w:hAnsi="Arial" w:cs="Arial"/>
        </w:rPr>
        <w:t xml:space="preserve"> adotados </w:t>
      </w:r>
      <w:proofErr w:type="spellStart"/>
      <w:r w:rsidRPr="00A20C49">
        <w:rPr>
          <w:rFonts w:ascii="Arial" w:hAnsi="Arial" w:cs="Arial"/>
        </w:rPr>
        <w:t>critérios</w:t>
      </w:r>
      <w:proofErr w:type="spellEnd"/>
      <w:r w:rsidRPr="00A20C49">
        <w:rPr>
          <w:rFonts w:ascii="Arial" w:hAnsi="Arial" w:cs="Arial"/>
        </w:rPr>
        <w:t xml:space="preserve"> de desempate para o </w:t>
      </w:r>
      <w:r w:rsidRPr="00A20C49">
        <w:rPr>
          <w:rFonts w:ascii="Arial" w:hAnsi="Arial" w:cs="Arial"/>
          <w:b/>
        </w:rPr>
        <w:t>Agente Cultural com maior idade.</w:t>
      </w:r>
    </w:p>
    <w:p w14:paraId="2407AAF4" w14:textId="77777777" w:rsidR="00D62B45" w:rsidRPr="00A20C49" w:rsidRDefault="00D62B45" w:rsidP="00D62B45">
      <w:pPr>
        <w:numPr>
          <w:ilvl w:val="0"/>
          <w:numId w:val="5"/>
        </w:numPr>
        <w:spacing w:before="120" w:after="120" w:line="240" w:lineRule="auto"/>
        <w:ind w:right="120"/>
        <w:jc w:val="both"/>
        <w:rPr>
          <w:rFonts w:ascii="Arial" w:hAnsi="Arial" w:cs="Arial"/>
        </w:rPr>
      </w:pPr>
      <w:proofErr w:type="spellStart"/>
      <w:r w:rsidRPr="00A20C49">
        <w:rPr>
          <w:rFonts w:ascii="Arial" w:hAnsi="Arial" w:cs="Arial"/>
        </w:rPr>
        <w:t>Serão</w:t>
      </w:r>
      <w:proofErr w:type="spellEnd"/>
      <w:r w:rsidRPr="00A20C49">
        <w:rPr>
          <w:rFonts w:ascii="Arial" w:hAnsi="Arial" w:cs="Arial"/>
        </w:rPr>
        <w:t xml:space="preserve"> considerados aptos os projetos que receberem nota final igual ou superior a 40 pontos.</w:t>
      </w:r>
    </w:p>
    <w:p w14:paraId="55360584" w14:textId="77777777" w:rsidR="00D62B45" w:rsidRPr="00A20C49" w:rsidRDefault="00D62B45" w:rsidP="00D62B45">
      <w:pPr>
        <w:numPr>
          <w:ilvl w:val="0"/>
          <w:numId w:val="5"/>
        </w:numPr>
        <w:spacing w:before="120" w:after="120" w:line="240" w:lineRule="auto"/>
        <w:ind w:right="120"/>
        <w:jc w:val="both"/>
        <w:rPr>
          <w:rFonts w:ascii="Arial" w:hAnsi="Arial" w:cs="Arial"/>
        </w:rPr>
      </w:pPr>
      <w:r w:rsidRPr="00A20C49">
        <w:rPr>
          <w:rFonts w:ascii="Arial" w:hAnsi="Arial" w:cs="Arial"/>
        </w:rPr>
        <w:t>Serão desclassificados os projetos que:</w:t>
      </w:r>
    </w:p>
    <w:p w14:paraId="147E7F9C" w14:textId="77777777" w:rsidR="00D62B45" w:rsidRPr="00A20C49" w:rsidRDefault="00D62B45" w:rsidP="00D62B45">
      <w:pPr>
        <w:spacing w:before="120" w:after="120" w:line="240" w:lineRule="auto"/>
        <w:ind w:left="1416" w:right="120"/>
        <w:jc w:val="both"/>
        <w:rPr>
          <w:rFonts w:ascii="Arial" w:hAnsi="Arial" w:cs="Arial"/>
        </w:rPr>
      </w:pPr>
      <w:r w:rsidRPr="00A20C49">
        <w:rPr>
          <w:rFonts w:ascii="Arial" w:hAnsi="Arial" w:cs="Arial"/>
        </w:rPr>
        <w:t xml:space="preserve">I - </w:t>
      </w:r>
      <w:proofErr w:type="gramStart"/>
      <w:r w:rsidRPr="00A20C49">
        <w:rPr>
          <w:rFonts w:ascii="Arial" w:hAnsi="Arial" w:cs="Arial"/>
        </w:rPr>
        <w:t>receberam</w:t>
      </w:r>
      <w:proofErr w:type="gramEnd"/>
      <w:r w:rsidRPr="00A20C49">
        <w:rPr>
          <w:rFonts w:ascii="Arial" w:hAnsi="Arial" w:cs="Arial"/>
        </w:rPr>
        <w:t xml:space="preserve"> nota 0 em qualquer dos critérios obrigatórios; </w:t>
      </w:r>
    </w:p>
    <w:p w14:paraId="53F2314D" w14:textId="77777777" w:rsidR="00D62B45" w:rsidRPr="00A20C49" w:rsidRDefault="00D62B45" w:rsidP="00D62B45">
      <w:pPr>
        <w:spacing w:before="120" w:after="120" w:line="240" w:lineRule="auto"/>
        <w:ind w:left="1416" w:right="120"/>
        <w:jc w:val="both"/>
        <w:rPr>
          <w:rFonts w:ascii="Arial" w:hAnsi="Arial" w:cs="Arial"/>
        </w:rPr>
      </w:pPr>
      <w:r w:rsidRPr="00A20C49">
        <w:rPr>
          <w:rFonts w:ascii="Arial" w:hAnsi="Arial" w:cs="Arial"/>
        </w:rPr>
        <w:t>II - apresentem quaisquer formas de preconceito de origem, raça, etnia, gênero, cor, idade ou outras formas de discriminação     , com fundamento no disposto no </w:t>
      </w:r>
      <w:hyperlink r:id="rId13" w:anchor="art3iv">
        <w:r w:rsidRPr="00A20C49">
          <w:rPr>
            <w:rFonts w:ascii="Arial" w:hAnsi="Arial" w:cs="Arial"/>
          </w:rPr>
          <w:t>inciso IV do caput do art. 3º da Constituição,</w:t>
        </w:r>
      </w:hyperlink>
      <w:r w:rsidRPr="00A20C49">
        <w:rPr>
          <w:rFonts w:ascii="Arial" w:hAnsi="Arial" w:cs="Arial"/>
        </w:rPr>
        <w:t> garantidos o contraditório e a ampla defesa.</w:t>
      </w:r>
    </w:p>
    <w:p w14:paraId="0D5A4891" w14:textId="77777777" w:rsidR="00D62B45" w:rsidRPr="00A20C49" w:rsidRDefault="00D62B45" w:rsidP="00D62B45">
      <w:pPr>
        <w:numPr>
          <w:ilvl w:val="0"/>
          <w:numId w:val="4"/>
        </w:numPr>
        <w:spacing w:before="120" w:after="120" w:line="240" w:lineRule="auto"/>
        <w:ind w:left="709" w:right="120" w:hanging="414"/>
        <w:jc w:val="both"/>
        <w:rPr>
          <w:rFonts w:ascii="Arial" w:hAnsi="Arial" w:cs="Arial"/>
        </w:rPr>
      </w:pPr>
      <w:r w:rsidRPr="00A20C49">
        <w:rPr>
          <w:rFonts w:ascii="Arial" w:hAnsi="Arial" w:cs="Arial"/>
        </w:rPr>
        <w:t>A falsidade de informações acarretará desclassificação, podendo ensejar, ainda, a aplicação de sanções administrativas ou criminais.</w:t>
      </w:r>
    </w:p>
    <w:p w14:paraId="5B9EA43D" w14:textId="77777777" w:rsidR="00D62B45" w:rsidRPr="00A20C49" w:rsidRDefault="00D62B45" w:rsidP="00D62B45">
      <w:pPr>
        <w:spacing w:before="120" w:after="120" w:line="240" w:lineRule="auto"/>
        <w:ind w:left="840" w:right="120"/>
        <w:jc w:val="both"/>
        <w:rPr>
          <w:rFonts w:ascii="Arial" w:hAnsi="Arial" w:cs="Arial"/>
        </w:rPr>
      </w:pPr>
    </w:p>
    <w:p w14:paraId="700F8F86"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ETAPA DE SELEÇÃO</w:t>
      </w:r>
    </w:p>
    <w:p w14:paraId="2001FFF1"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Quem analisa os projetos</w:t>
      </w:r>
    </w:p>
    <w:p w14:paraId="07C48890" w14:textId="77777777" w:rsidR="00D62B45" w:rsidRPr="00A20C49" w:rsidRDefault="00D62B45" w:rsidP="00D62B45">
      <w:pPr>
        <w:spacing w:before="240" w:after="240" w:line="257" w:lineRule="auto"/>
        <w:jc w:val="both"/>
        <w:rPr>
          <w:rFonts w:ascii="Arial" w:hAnsi="Arial" w:cs="Arial"/>
        </w:rPr>
      </w:pPr>
      <w:r w:rsidRPr="00A20C49">
        <w:rPr>
          <w:rFonts w:ascii="Arial" w:hAnsi="Arial" w:cs="Arial"/>
          <w:color w:val="000000"/>
        </w:rPr>
        <w:t xml:space="preserve">Uma comissão de seleção nomeada pelo Gestor Público da Cultura local </w:t>
      </w:r>
      <w:r w:rsidRPr="00A20C49">
        <w:rPr>
          <w:rFonts w:ascii="Arial" w:hAnsi="Arial" w:cs="Arial"/>
        </w:rPr>
        <w:t xml:space="preserve">para </w:t>
      </w:r>
      <w:r w:rsidRPr="00A20C49">
        <w:rPr>
          <w:rFonts w:ascii="Arial" w:hAnsi="Arial" w:cs="Arial"/>
          <w:color w:val="000000"/>
        </w:rPr>
        <w:t>avaliar os projetos. Todas as atividades serão registradas em ata.</w:t>
      </w:r>
    </w:p>
    <w:p w14:paraId="19B79EC8" w14:textId="77777777" w:rsidR="00D62B45" w:rsidRPr="00A20C49" w:rsidRDefault="00D62B45" w:rsidP="00D62B45">
      <w:pPr>
        <w:spacing w:before="240" w:after="240" w:line="257" w:lineRule="auto"/>
        <w:jc w:val="both"/>
        <w:rPr>
          <w:rFonts w:ascii="Arial" w:hAnsi="Arial" w:cs="Arial"/>
        </w:rPr>
      </w:pPr>
      <w:r w:rsidRPr="00A20C49">
        <w:rPr>
          <w:rFonts w:ascii="Arial" w:hAnsi="Arial" w:cs="Arial"/>
        </w:rPr>
        <w:t>Parte</w:t>
      </w:r>
      <w:r w:rsidRPr="00A20C49">
        <w:rPr>
          <w:rFonts w:ascii="Arial" w:hAnsi="Arial" w:cs="Arial"/>
          <w:color w:val="000000"/>
        </w:rPr>
        <w:t xml:space="preserve"> desta comissão</w:t>
      </w:r>
      <w:r w:rsidRPr="00A20C49">
        <w:rPr>
          <w:rFonts w:ascii="Arial" w:hAnsi="Arial" w:cs="Arial"/>
        </w:rPr>
        <w:t xml:space="preserve"> será composta por pareceristas externos contratados conforme a portaria publicada no portal de transparência. </w:t>
      </w:r>
    </w:p>
    <w:p w14:paraId="3453276A"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rPr>
      </w:pPr>
      <w:r w:rsidRPr="00A20C49">
        <w:rPr>
          <w:rFonts w:ascii="Arial" w:hAnsi="Arial" w:cs="Arial"/>
          <w:b/>
        </w:rPr>
        <w:t>Quem não pode analisar os projetos</w:t>
      </w:r>
    </w:p>
    <w:p w14:paraId="751BCF4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FF0000"/>
        </w:rPr>
      </w:pPr>
      <w:r w:rsidRPr="00A20C49">
        <w:rPr>
          <w:rFonts w:ascii="Arial" w:hAnsi="Arial" w:cs="Arial"/>
          <w:color w:val="000000"/>
        </w:rPr>
        <w:t>Os membros da comissão de seleção e respectivos suplentes ficam impedidos de participar da apreciação dos projetos quando:</w:t>
      </w:r>
    </w:p>
    <w:p w14:paraId="46EC5C84"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tiverem</w:t>
      </w:r>
      <w:proofErr w:type="gramEnd"/>
      <w:r w:rsidRPr="00A20C49">
        <w:rPr>
          <w:rFonts w:ascii="Arial" w:hAnsi="Arial" w:cs="Arial"/>
          <w:color w:val="000000"/>
        </w:rPr>
        <w:t xml:space="preserve"> interesse direto na matéria;</w:t>
      </w:r>
    </w:p>
    <w:p w14:paraId="74A61FE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gramStart"/>
      <w:r w:rsidRPr="00A20C49">
        <w:rPr>
          <w:rFonts w:ascii="Arial" w:hAnsi="Arial" w:cs="Arial"/>
          <w:color w:val="000000"/>
        </w:rPr>
        <w:t>tenham</w:t>
      </w:r>
      <w:proofErr w:type="gramEnd"/>
      <w:r w:rsidRPr="00A20C49">
        <w:rPr>
          <w:rFonts w:ascii="Arial" w:hAnsi="Arial" w:cs="Arial"/>
          <w:color w:val="000000"/>
        </w:rPr>
        <w:t xml:space="preserve"> participado como colaborador na elaboração do projeto;</w:t>
      </w:r>
    </w:p>
    <w:p w14:paraId="2423972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III - no caso de inscrição de pessoa jurídica, ou grupo/coletivo:  tenham composto o quadro societário da pessoa jurídica ou tenham sido membros do grupo/coletivo nos </w:t>
      </w:r>
      <w:r w:rsidRPr="00A20C49">
        <w:rPr>
          <w:rFonts w:ascii="Arial" w:hAnsi="Arial" w:cs="Arial"/>
          <w:color w:val="000000"/>
        </w:rPr>
        <w:lastRenderedPageBreak/>
        <w:t>últimos dois anos, ou se tais situações ocorrem quanto ao cônjuge, companheiro ou parente e afins até o terceiro grau; e</w:t>
      </w:r>
    </w:p>
    <w:p w14:paraId="046959C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IV - </w:t>
      </w:r>
      <w:proofErr w:type="gramStart"/>
      <w:r w:rsidRPr="00A20C49">
        <w:rPr>
          <w:rFonts w:ascii="Arial" w:hAnsi="Arial" w:cs="Arial"/>
          <w:color w:val="000000"/>
        </w:rPr>
        <w:t>sejam</w:t>
      </w:r>
      <w:proofErr w:type="gramEnd"/>
      <w:r w:rsidRPr="00A20C49">
        <w:rPr>
          <w:rFonts w:ascii="Arial" w:hAnsi="Arial" w:cs="Arial"/>
          <w:color w:val="000000"/>
        </w:rPr>
        <w:t xml:space="preserve"> parte em ação judicial ou administrativa em face do agente cultural ou do respectivo cônjuge ou companheiro.</w:t>
      </w:r>
    </w:p>
    <w:p w14:paraId="58A6E9A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Caso o membro da comissão se enquadre nas situações de impedimento, deve comunicar à comissão, e deixar de atuar, imediatamente, caso contrário todos os atos praticados podem ser considerados nulos. </w:t>
      </w:r>
    </w:p>
    <w:p w14:paraId="165DD5BA" w14:textId="77777777"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 xml:space="preserve">Atenção! </w:t>
      </w:r>
      <w:r w:rsidRPr="00A20C49">
        <w:rPr>
          <w:rFonts w:ascii="Arial" w:hAnsi="Arial" w:cs="Arial"/>
          <w:color w:val="000000"/>
        </w:rPr>
        <w:t>Os parentes de que trata o item III são:  pai, mãe, filho/filha, avô, avó, neto/neta, bisavô/bisavó, bisneto/bisneta, irmão/irmã, tio/tia, sobrinho/sobrinha, sogro/sogra, genro/nora, enteado/enteada, cunhado/cunhada.</w:t>
      </w:r>
    </w:p>
    <w:p w14:paraId="28DD0D4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4353F673"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 xml:space="preserve">Análise do mérito cultural </w:t>
      </w:r>
    </w:p>
    <w:p w14:paraId="07226B74"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membros da comissão de seleção farão a análise de mérito cultural dos projetos.</w:t>
      </w:r>
    </w:p>
    <w:p w14:paraId="4E80F42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w:t>
      </w:r>
      <w:r w:rsidRPr="00A20C49">
        <w:rPr>
          <w:rFonts w:ascii="Arial" w:hAnsi="Arial" w:cs="Arial"/>
        </w:rPr>
        <w:t>o item 4</w:t>
      </w:r>
      <w:r w:rsidRPr="00A20C49">
        <w:rPr>
          <w:rFonts w:ascii="Arial" w:hAnsi="Arial" w:cs="Arial"/>
          <w:color w:val="000000"/>
        </w:rPr>
        <w:t xml:space="preserve"> deste edital.</w:t>
      </w:r>
    </w:p>
    <w:p w14:paraId="4423E3D9"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Por </w:t>
      </w:r>
      <w:proofErr w:type="spellStart"/>
      <w:r w:rsidRPr="00A20C49">
        <w:rPr>
          <w:rFonts w:ascii="Arial" w:hAnsi="Arial" w:cs="Arial"/>
          <w:color w:val="000000"/>
        </w:rPr>
        <w:t>análise</w:t>
      </w:r>
      <w:proofErr w:type="spellEnd"/>
      <w:r w:rsidRPr="00A20C49">
        <w:rPr>
          <w:rFonts w:ascii="Arial" w:hAnsi="Arial" w:cs="Arial"/>
          <w:color w:val="000000"/>
        </w:rPr>
        <w:t xml:space="preserve"> comparativa compreende-se a </w:t>
      </w:r>
      <w:proofErr w:type="spellStart"/>
      <w:r w:rsidRPr="00A20C49">
        <w:rPr>
          <w:rFonts w:ascii="Arial" w:hAnsi="Arial" w:cs="Arial"/>
          <w:color w:val="000000"/>
        </w:rPr>
        <w:t>análise</w:t>
      </w:r>
      <w:proofErr w:type="spellEnd"/>
      <w:r w:rsidRPr="00A20C49">
        <w:rPr>
          <w:rFonts w:ascii="Arial" w:hAnsi="Arial" w:cs="Arial"/>
          <w:color w:val="000000"/>
        </w:rPr>
        <w:t xml:space="preserve"> dos itens individuais de cada projeto, e de seus impactos e </w:t>
      </w:r>
      <w:proofErr w:type="spellStart"/>
      <w:r w:rsidRPr="00A20C49">
        <w:rPr>
          <w:rFonts w:ascii="Arial" w:hAnsi="Arial" w:cs="Arial"/>
          <w:color w:val="000000"/>
        </w:rPr>
        <w:t>relevância</w:t>
      </w:r>
      <w:proofErr w:type="spellEnd"/>
      <w:r w:rsidRPr="00A20C49">
        <w:rPr>
          <w:rFonts w:ascii="Arial" w:hAnsi="Arial" w:cs="Arial"/>
          <w:color w:val="000000"/>
        </w:rPr>
        <w:t xml:space="preserve"> em </w:t>
      </w:r>
      <w:proofErr w:type="spellStart"/>
      <w:r w:rsidRPr="00A20C49">
        <w:rPr>
          <w:rFonts w:ascii="Arial" w:hAnsi="Arial" w:cs="Arial"/>
          <w:color w:val="000000"/>
        </w:rPr>
        <w:t>relação</w:t>
      </w:r>
      <w:proofErr w:type="spellEnd"/>
      <w:r w:rsidRPr="00A20C49">
        <w:rPr>
          <w:rFonts w:ascii="Arial" w:hAnsi="Arial" w:cs="Arial"/>
          <w:color w:val="000000"/>
        </w:rPr>
        <w:t xml:space="preserve"> a outros projetos inscritos na mesma categoria. A </w:t>
      </w:r>
      <w:proofErr w:type="spellStart"/>
      <w:r w:rsidRPr="00A20C49">
        <w:rPr>
          <w:rFonts w:ascii="Arial" w:hAnsi="Arial" w:cs="Arial"/>
          <w:color w:val="000000"/>
        </w:rPr>
        <w:t>pontuação</w:t>
      </w:r>
      <w:proofErr w:type="spellEnd"/>
      <w:r w:rsidRPr="00A20C49">
        <w:rPr>
          <w:rFonts w:ascii="Arial" w:hAnsi="Arial" w:cs="Arial"/>
          <w:color w:val="000000"/>
        </w:rPr>
        <w:t xml:space="preserve"> de cada projeto é </w:t>
      </w:r>
      <w:proofErr w:type="spellStart"/>
      <w:r w:rsidRPr="00A20C49">
        <w:rPr>
          <w:rFonts w:ascii="Arial" w:hAnsi="Arial" w:cs="Arial"/>
          <w:color w:val="000000"/>
        </w:rPr>
        <w:t>atribuída</w:t>
      </w:r>
      <w:proofErr w:type="spellEnd"/>
      <w:r w:rsidRPr="00A20C49">
        <w:rPr>
          <w:rFonts w:ascii="Arial" w:hAnsi="Arial" w:cs="Arial"/>
          <w:color w:val="000000"/>
        </w:rPr>
        <w:t xml:space="preserve"> em </w:t>
      </w:r>
      <w:proofErr w:type="spellStart"/>
      <w:r w:rsidRPr="00A20C49">
        <w:rPr>
          <w:rFonts w:ascii="Arial" w:hAnsi="Arial" w:cs="Arial"/>
          <w:color w:val="000000"/>
        </w:rPr>
        <w:t>função</w:t>
      </w:r>
      <w:proofErr w:type="spellEnd"/>
      <w:r w:rsidRPr="00A20C49">
        <w:rPr>
          <w:rFonts w:ascii="Arial" w:hAnsi="Arial" w:cs="Arial"/>
          <w:color w:val="000000"/>
        </w:rPr>
        <w:t xml:space="preserve"> desta </w:t>
      </w:r>
      <w:proofErr w:type="spellStart"/>
      <w:r w:rsidRPr="00A20C49">
        <w:rPr>
          <w:rFonts w:ascii="Arial" w:hAnsi="Arial" w:cs="Arial"/>
          <w:color w:val="000000"/>
        </w:rPr>
        <w:t>comparação</w:t>
      </w:r>
      <w:proofErr w:type="spellEnd"/>
      <w:r w:rsidRPr="00A20C49">
        <w:rPr>
          <w:rFonts w:ascii="Arial" w:hAnsi="Arial" w:cs="Arial"/>
          <w:color w:val="000000"/>
        </w:rPr>
        <w:t>.</w:t>
      </w:r>
    </w:p>
    <w:p w14:paraId="2FE8C796"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Análise da planilha orçamentária</w:t>
      </w:r>
    </w:p>
    <w:p w14:paraId="103D9179"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membros da comissão de seleção vão avaliar se os valores informados pelo agente cultural são compatíveis com os preços praticados no mercado.</w:t>
      </w:r>
    </w:p>
    <w:p w14:paraId="2502897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membros da comissão de seleção podem realizar a análise comparando os valores apresentados pelo agente cultural com tabelas referenciais de valores, ou com outros métodos de verificação.</w:t>
      </w:r>
    </w:p>
    <w:p w14:paraId="6D60E1D6"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Valores incompatíveis com o mercado</w:t>
      </w:r>
    </w:p>
    <w:p w14:paraId="38C4CAC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70A2F2E7"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Caso o agente cultural discorde dos valores glosados (vetados) poderá apresentar recurso da etapa de seleção, conforme dispõe o 7.6.</w:t>
      </w:r>
    </w:p>
    <w:p w14:paraId="364D68E0"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Recurso da etapa de seleção</w:t>
      </w:r>
    </w:p>
    <w:p w14:paraId="52BD3503"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FF0000"/>
          <w:highlight w:val="yellow"/>
        </w:rPr>
      </w:pPr>
      <w:r w:rsidRPr="00A20C49">
        <w:rPr>
          <w:rFonts w:ascii="Arial" w:hAnsi="Arial" w:cs="Arial"/>
          <w:color w:val="000000"/>
        </w:rPr>
        <w:t xml:space="preserve">O resultado </w:t>
      </w:r>
      <w:r w:rsidRPr="00A20C49">
        <w:rPr>
          <w:rFonts w:ascii="Arial" w:hAnsi="Arial" w:cs="Arial"/>
        </w:rPr>
        <w:t>preliminar</w:t>
      </w:r>
      <w:r w:rsidRPr="00A20C49">
        <w:rPr>
          <w:rFonts w:ascii="Arial" w:hAnsi="Arial" w:cs="Arial"/>
          <w:color w:val="000000"/>
        </w:rPr>
        <w:t xml:space="preserve"> da etapa de seleção será divulgado no diário oficial e no site d</w:t>
      </w:r>
      <w:r w:rsidRPr="00A20C49">
        <w:rPr>
          <w:rFonts w:ascii="Arial" w:hAnsi="Arial" w:cs="Arial"/>
        </w:rPr>
        <w:t>e oficial do município.</w:t>
      </w:r>
    </w:p>
    <w:p w14:paraId="3FA7938D" w14:textId="6A7FCAB6"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Contra a decisão da fase de seleção, caberá recurso destinado </w:t>
      </w:r>
      <w:r w:rsidRPr="00A20C49">
        <w:rPr>
          <w:rFonts w:ascii="Arial" w:hAnsi="Arial" w:cs="Arial"/>
        </w:rPr>
        <w:t>à comissão de operacionalização, avaliação e execução,</w:t>
      </w:r>
      <w:r w:rsidRPr="00A20C49">
        <w:rPr>
          <w:rFonts w:ascii="Arial" w:hAnsi="Arial" w:cs="Arial"/>
          <w:color w:val="FF0000"/>
        </w:rPr>
        <w:t xml:space="preserve"> </w:t>
      </w:r>
      <w:r w:rsidRPr="00A20C49">
        <w:rPr>
          <w:rFonts w:ascii="Arial" w:hAnsi="Arial" w:cs="Arial"/>
          <w:color w:val="000000"/>
        </w:rPr>
        <w:t xml:space="preserve">que deve ser apresentado por meio de recurso no </w:t>
      </w:r>
      <w:proofErr w:type="spellStart"/>
      <w:r w:rsidRPr="00A20C49">
        <w:rPr>
          <w:rFonts w:ascii="Arial" w:hAnsi="Arial" w:cs="Arial"/>
          <w:color w:val="000000"/>
        </w:rPr>
        <w:t>email</w:t>
      </w:r>
      <w:proofErr w:type="spellEnd"/>
      <w:r w:rsidRPr="00A20C49">
        <w:rPr>
          <w:rFonts w:ascii="Arial" w:hAnsi="Arial" w:cs="Arial"/>
          <w:color w:val="000000"/>
        </w:rPr>
        <w:t>:</w:t>
      </w:r>
      <w:r>
        <w:rPr>
          <w:rFonts w:ascii="Arial" w:hAnsi="Arial" w:cs="Arial"/>
          <w:color w:val="000000"/>
        </w:rPr>
        <w:t xml:space="preserve"> </w:t>
      </w:r>
      <w:hyperlink r:id="rId14" w:history="1">
        <w:r w:rsidR="00655457" w:rsidRPr="00875BE4">
          <w:rPr>
            <w:rStyle w:val="Hyperlink"/>
            <w:rFonts w:ascii="Arial" w:eastAsia="Arial" w:hAnsi="Arial" w:cs="Arial"/>
            <w:b/>
            <w:i/>
            <w:iCs/>
            <w:sz w:val="20"/>
            <w:szCs w:val="20"/>
          </w:rPr>
          <w:t>sec.desporto@aparecidadoriodoce.go.gov.br</w:t>
        </w:r>
      </w:hyperlink>
      <w:r w:rsidRPr="00476118">
        <w:rPr>
          <w:rFonts w:ascii="Arial" w:hAnsi="Arial" w:cs="Arial"/>
          <w:color w:val="FF0000"/>
        </w:rPr>
        <w:t xml:space="preserve"> </w:t>
      </w:r>
      <w:r w:rsidRPr="00A20C49">
        <w:rPr>
          <w:rFonts w:ascii="Arial" w:hAnsi="Arial" w:cs="Arial"/>
          <w:color w:val="000000"/>
        </w:rPr>
        <w:t>no prazo de até</w:t>
      </w:r>
      <w:r w:rsidRPr="00A20C49">
        <w:rPr>
          <w:rFonts w:ascii="Arial" w:hAnsi="Arial" w:cs="Arial"/>
        </w:rPr>
        <w:t xml:space="preserve"> </w:t>
      </w:r>
      <w:r w:rsidRPr="00A20C49">
        <w:rPr>
          <w:rFonts w:ascii="Arial" w:hAnsi="Arial" w:cs="Arial"/>
          <w:b/>
        </w:rPr>
        <w:t>DE 3 DIAS ÚTEIS, CONFORME INCISO III DO ART. 9º DA LEI Nº 14.903/2024.]</w:t>
      </w:r>
      <w:r w:rsidRPr="00A20C49">
        <w:rPr>
          <w:rFonts w:ascii="Arial" w:hAnsi="Arial" w:cs="Arial"/>
          <w:color w:val="FF0000"/>
        </w:rPr>
        <w:t> </w:t>
      </w:r>
      <w:r w:rsidRPr="00A20C49">
        <w:rPr>
          <w:rFonts w:ascii="Arial" w:hAnsi="Arial" w:cs="Arial"/>
        </w:rPr>
        <w:t xml:space="preserve">a </w:t>
      </w:r>
      <w:r w:rsidRPr="00A20C49">
        <w:rPr>
          <w:rFonts w:ascii="Arial" w:hAnsi="Arial" w:cs="Arial"/>
          <w:color w:val="000000"/>
        </w:rPr>
        <w:t>contar da publicação do resultado, considerando-se para início da contagem o primeiro dia útil posterior à publicação.</w:t>
      </w:r>
    </w:p>
    <w:p w14:paraId="1AD44B7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lastRenderedPageBreak/>
        <w:t>Os recursos apresentados após o prazo não serão avaliados. </w:t>
      </w:r>
    </w:p>
    <w:p w14:paraId="5D5EB88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Após o julgamento dos recursos, o resultado final da etapa de seleção será divulgado no</w:t>
      </w:r>
      <w:r w:rsidRPr="00A20C49">
        <w:rPr>
          <w:rFonts w:ascii="Arial" w:hAnsi="Arial" w:cs="Arial"/>
        </w:rPr>
        <w:t xml:space="preserve"> site oficial do município.</w:t>
      </w:r>
    </w:p>
    <w:p w14:paraId="15DA7075"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REMANEJAMENTO DE VAGAS</w:t>
      </w:r>
    </w:p>
    <w:p w14:paraId="781908A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Caso alguma categoria não tenha todas as vagas preenchidas, os recursos que seriam inicialmente desta categoria poderão ser remanejados para outra, conforme as seguintes regras:</w:t>
      </w:r>
    </w:p>
    <w:p w14:paraId="736EBC52" w14:textId="77777777"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Caso não sejam preenchidas todas as vagas deste edital, os recursos remanescentes poderão ser utilizados em outro edital da PNAB.</w:t>
      </w:r>
    </w:p>
    <w:p w14:paraId="7A3B902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5A15CD1B"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 ETAPA DE HABILITAÇÃO </w:t>
      </w:r>
    </w:p>
    <w:p w14:paraId="116A73C8"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Documentos necessários</w:t>
      </w:r>
    </w:p>
    <w:p w14:paraId="3BE87382" w14:textId="72DD388B"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O agente cultural responsável pelo projeto selecionado deverá encaminhar no prazo d</w:t>
      </w:r>
      <w:r w:rsidRPr="00A20C49">
        <w:rPr>
          <w:rFonts w:ascii="Arial" w:hAnsi="Arial" w:cs="Arial"/>
        </w:rPr>
        <w:t>e 3 dias</w:t>
      </w:r>
      <w:r w:rsidRPr="00A20C49">
        <w:rPr>
          <w:rFonts w:ascii="Arial" w:hAnsi="Arial" w:cs="Arial"/>
          <w:color w:val="FF0000"/>
        </w:rPr>
        <w:t xml:space="preserve"> </w:t>
      </w:r>
      <w:r w:rsidRPr="00A20C49">
        <w:rPr>
          <w:rFonts w:ascii="Arial" w:hAnsi="Arial" w:cs="Arial"/>
          <w:color w:val="000000"/>
        </w:rPr>
        <w:t xml:space="preserve">após a publicação do resultado final de seleção, por </w:t>
      </w:r>
      <w:proofErr w:type="spellStart"/>
      <w:r w:rsidRPr="00A20C49">
        <w:rPr>
          <w:rFonts w:ascii="Arial" w:hAnsi="Arial" w:cs="Arial"/>
          <w:color w:val="000000"/>
        </w:rPr>
        <w:t>Email:os</w:t>
      </w:r>
      <w:proofErr w:type="spellEnd"/>
      <w:r w:rsidRPr="00A20C49">
        <w:rPr>
          <w:rFonts w:ascii="Arial" w:hAnsi="Arial" w:cs="Arial"/>
          <w:color w:val="000000"/>
        </w:rPr>
        <w:t xml:space="preserve"> seguintes documentos:</w:t>
      </w:r>
    </w:p>
    <w:p w14:paraId="5FA4106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Se o agente cultural for </w:t>
      </w:r>
      <w:r w:rsidRPr="00A20C49">
        <w:rPr>
          <w:rFonts w:ascii="Arial" w:hAnsi="Arial" w:cs="Arial"/>
          <w:b/>
          <w:color w:val="000000"/>
        </w:rPr>
        <w:t>pessoa física</w:t>
      </w:r>
      <w:r w:rsidRPr="00A20C49">
        <w:rPr>
          <w:rFonts w:ascii="Arial" w:hAnsi="Arial" w:cs="Arial"/>
          <w:color w:val="000000"/>
        </w:rPr>
        <w:t xml:space="preserve">: </w:t>
      </w:r>
    </w:p>
    <w:p w14:paraId="34151E0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documento</w:t>
      </w:r>
      <w:proofErr w:type="gramEnd"/>
      <w:r w:rsidRPr="00A20C49">
        <w:rPr>
          <w:rFonts w:ascii="Arial" w:hAnsi="Arial" w:cs="Arial"/>
          <w:color w:val="000000"/>
        </w:rPr>
        <w:t xml:space="preserve"> pessoal do agente cultural que contenha RG e CPF (Ex.: Carteira de Identidade, Carteira Nacional de Habilitação – CNH, Carteira de Trabalho, </w:t>
      </w:r>
      <w:proofErr w:type="spellStart"/>
      <w:r w:rsidRPr="00A20C49">
        <w:rPr>
          <w:rFonts w:ascii="Arial" w:hAnsi="Arial" w:cs="Arial"/>
          <w:color w:val="000000"/>
        </w:rPr>
        <w:t>etc</w:t>
      </w:r>
      <w:proofErr w:type="spellEnd"/>
      <w:r w:rsidRPr="00A20C49">
        <w:rPr>
          <w:rFonts w:ascii="Arial" w:hAnsi="Arial" w:cs="Arial"/>
          <w:color w:val="000000"/>
        </w:rPr>
        <w:t>);</w:t>
      </w:r>
    </w:p>
    <w:p w14:paraId="292D9C4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spellStart"/>
      <w:proofErr w:type="gramStart"/>
      <w:r w:rsidRPr="00A20C49">
        <w:rPr>
          <w:rFonts w:ascii="Arial" w:hAnsi="Arial" w:cs="Arial"/>
          <w:color w:val="000000"/>
        </w:rPr>
        <w:t>certidão</w:t>
      </w:r>
      <w:proofErr w:type="spellEnd"/>
      <w:proofErr w:type="gramEnd"/>
      <w:r w:rsidRPr="00A20C49">
        <w:rPr>
          <w:rFonts w:ascii="Arial" w:hAnsi="Arial" w:cs="Arial"/>
          <w:color w:val="000000"/>
        </w:rPr>
        <w:t xml:space="preserve"> negativa de </w:t>
      </w:r>
      <w:proofErr w:type="spellStart"/>
      <w:r w:rsidRPr="00A20C49">
        <w:rPr>
          <w:rFonts w:ascii="Arial" w:hAnsi="Arial" w:cs="Arial"/>
          <w:color w:val="000000"/>
        </w:rPr>
        <w:t>débitos</w:t>
      </w:r>
      <w:proofErr w:type="spellEnd"/>
      <w:r w:rsidRPr="00A20C49">
        <w:rPr>
          <w:rFonts w:ascii="Arial" w:hAnsi="Arial" w:cs="Arial"/>
          <w:color w:val="000000"/>
        </w:rPr>
        <w:t xml:space="preserve"> relativos a </w:t>
      </w:r>
      <w:proofErr w:type="spellStart"/>
      <w:r w:rsidRPr="00A20C49">
        <w:rPr>
          <w:rFonts w:ascii="Arial" w:hAnsi="Arial" w:cs="Arial"/>
          <w:color w:val="000000"/>
        </w:rPr>
        <w:t>créditos</w:t>
      </w:r>
      <w:proofErr w:type="spellEnd"/>
      <w:r w:rsidRPr="00A20C49">
        <w:rPr>
          <w:rFonts w:ascii="Arial" w:hAnsi="Arial" w:cs="Arial"/>
          <w:color w:val="000000"/>
        </w:rPr>
        <w:t xml:space="preserve"> </w:t>
      </w:r>
      <w:proofErr w:type="spellStart"/>
      <w:r w:rsidRPr="00A20C49">
        <w:rPr>
          <w:rFonts w:ascii="Arial" w:hAnsi="Arial" w:cs="Arial"/>
          <w:color w:val="000000"/>
        </w:rPr>
        <w:t>tributários</w:t>
      </w:r>
      <w:proofErr w:type="spellEnd"/>
      <w:r w:rsidRPr="00A20C49">
        <w:rPr>
          <w:rFonts w:ascii="Arial" w:hAnsi="Arial" w:cs="Arial"/>
          <w:color w:val="000000"/>
        </w:rPr>
        <w:t xml:space="preserve"> federais e Dívida Ativa da </w:t>
      </w:r>
      <w:proofErr w:type="spellStart"/>
      <w:r w:rsidRPr="00A20C49">
        <w:rPr>
          <w:rFonts w:ascii="Arial" w:hAnsi="Arial" w:cs="Arial"/>
          <w:color w:val="000000"/>
        </w:rPr>
        <w:t>União</w:t>
      </w:r>
      <w:proofErr w:type="spellEnd"/>
      <w:r w:rsidRPr="00A20C49">
        <w:rPr>
          <w:rFonts w:ascii="Arial" w:hAnsi="Arial" w:cs="Arial"/>
          <w:color w:val="000000"/>
        </w:rPr>
        <w:t>;</w:t>
      </w:r>
      <w:r w:rsidRPr="00A20C49">
        <w:rPr>
          <w:rFonts w:ascii="Arial" w:hAnsi="Arial" w:cs="Arial"/>
          <w:color w:val="000000"/>
        </w:rPr>
        <w:br/>
        <w:t xml:space="preserve">III - certidões negativas de </w:t>
      </w:r>
      <w:proofErr w:type="spellStart"/>
      <w:r w:rsidRPr="00A20C49">
        <w:rPr>
          <w:rFonts w:ascii="Arial" w:hAnsi="Arial" w:cs="Arial"/>
          <w:color w:val="000000"/>
        </w:rPr>
        <w:t>débitos</w:t>
      </w:r>
      <w:proofErr w:type="spellEnd"/>
      <w:r w:rsidRPr="00A20C49">
        <w:rPr>
          <w:rFonts w:ascii="Arial" w:hAnsi="Arial" w:cs="Arial"/>
          <w:color w:val="000000"/>
        </w:rPr>
        <w:t xml:space="preserve"> relativas ao créditos tributários estadu</w:t>
      </w:r>
      <w:r w:rsidRPr="00A20C49">
        <w:rPr>
          <w:rFonts w:ascii="Arial" w:hAnsi="Arial" w:cs="Arial"/>
        </w:rPr>
        <w:t>al</w:t>
      </w:r>
      <w:r w:rsidRPr="00A20C49">
        <w:rPr>
          <w:rFonts w:ascii="Arial" w:hAnsi="Arial" w:cs="Arial"/>
          <w:color w:val="000000"/>
        </w:rPr>
        <w:t xml:space="preserve"> e municipa</w:t>
      </w:r>
      <w:r w:rsidRPr="00A20C49">
        <w:rPr>
          <w:rFonts w:ascii="Arial" w:hAnsi="Arial" w:cs="Arial"/>
        </w:rPr>
        <w:t>l</w:t>
      </w:r>
    </w:p>
    <w:p w14:paraId="55D1304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IV - </w:t>
      </w:r>
      <w:proofErr w:type="spellStart"/>
      <w:proofErr w:type="gramStart"/>
      <w:r w:rsidRPr="00A20C49">
        <w:rPr>
          <w:rFonts w:ascii="Arial" w:hAnsi="Arial" w:cs="Arial"/>
          <w:color w:val="000000"/>
        </w:rPr>
        <w:t>certidão</w:t>
      </w:r>
      <w:proofErr w:type="spellEnd"/>
      <w:proofErr w:type="gramEnd"/>
      <w:r w:rsidRPr="00A20C49">
        <w:rPr>
          <w:rFonts w:ascii="Arial" w:hAnsi="Arial" w:cs="Arial"/>
          <w:color w:val="000000"/>
        </w:rPr>
        <w:t xml:space="preserve"> negativa de </w:t>
      </w:r>
      <w:proofErr w:type="spellStart"/>
      <w:r w:rsidRPr="00A20C49">
        <w:rPr>
          <w:rFonts w:ascii="Arial" w:hAnsi="Arial" w:cs="Arial"/>
          <w:color w:val="000000"/>
        </w:rPr>
        <w:t>débitos</w:t>
      </w:r>
      <w:proofErr w:type="spellEnd"/>
      <w:r w:rsidRPr="00A20C49">
        <w:rPr>
          <w:rFonts w:ascii="Arial" w:hAnsi="Arial" w:cs="Arial"/>
          <w:color w:val="000000"/>
        </w:rPr>
        <w:t xml:space="preserve"> trabalhistas - CNDT, emitida no site do Tribunal Superior do Trabalho; </w:t>
      </w:r>
    </w:p>
    <w:p w14:paraId="5536D203"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V - </w:t>
      </w:r>
      <w:proofErr w:type="gramStart"/>
      <w:r w:rsidRPr="00A20C49">
        <w:rPr>
          <w:rFonts w:ascii="Arial" w:hAnsi="Arial" w:cs="Arial"/>
          <w:color w:val="000000"/>
        </w:rPr>
        <w:t>comprovante</w:t>
      </w:r>
      <w:proofErr w:type="gramEnd"/>
      <w:r w:rsidRPr="00A20C49">
        <w:rPr>
          <w:rFonts w:ascii="Arial" w:hAnsi="Arial" w:cs="Arial"/>
          <w:color w:val="000000"/>
        </w:rPr>
        <w:t xml:space="preserve"> de residência, por meio da apresentação de contas relativas à residência ou de declaração assinada pelo agente cultural.</w:t>
      </w:r>
    </w:p>
    <w:p w14:paraId="3323A757"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Atenção!</w:t>
      </w:r>
      <w:r w:rsidRPr="00A20C49">
        <w:rPr>
          <w:rFonts w:ascii="Arial" w:hAnsi="Arial" w:cs="Arial"/>
          <w:color w:val="000000"/>
        </w:rPr>
        <w:t xml:space="preserve">  A comprovação de residência poderá ser dispensada nas hipóteses de agentes culturais:</w:t>
      </w:r>
    </w:p>
    <w:p w14:paraId="79D77DC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pertencentes</w:t>
      </w:r>
      <w:proofErr w:type="gramEnd"/>
      <w:r w:rsidRPr="00A20C49">
        <w:rPr>
          <w:rFonts w:ascii="Arial" w:hAnsi="Arial" w:cs="Arial"/>
          <w:color w:val="000000"/>
        </w:rPr>
        <w:t xml:space="preserve"> a comunidade indígena, quilombola, cigana ou circense;</w:t>
      </w:r>
    </w:p>
    <w:p w14:paraId="5B0259C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gramStart"/>
      <w:r w:rsidRPr="00A20C49">
        <w:rPr>
          <w:rFonts w:ascii="Arial" w:hAnsi="Arial" w:cs="Arial"/>
          <w:color w:val="000000"/>
        </w:rPr>
        <w:t>pertencentes</w:t>
      </w:r>
      <w:proofErr w:type="gramEnd"/>
      <w:r w:rsidRPr="00A20C49">
        <w:rPr>
          <w:rFonts w:ascii="Arial" w:hAnsi="Arial" w:cs="Arial"/>
          <w:color w:val="000000"/>
        </w:rPr>
        <w:t xml:space="preserve"> a população nômade ou itinerante; ou</w:t>
      </w:r>
    </w:p>
    <w:p w14:paraId="043BBAA9"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III - que se encontrem em situação de rua.</w:t>
      </w:r>
    </w:p>
    <w:p w14:paraId="027486D1"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Se o agente cultural for </w:t>
      </w:r>
      <w:r w:rsidRPr="00A20C49">
        <w:rPr>
          <w:rFonts w:ascii="Arial" w:hAnsi="Arial" w:cs="Arial"/>
          <w:b/>
          <w:color w:val="000000"/>
        </w:rPr>
        <w:t>pessoa jurídica</w:t>
      </w:r>
      <w:r w:rsidRPr="00A20C49">
        <w:rPr>
          <w:rFonts w:ascii="Arial" w:hAnsi="Arial" w:cs="Arial"/>
          <w:color w:val="000000"/>
        </w:rPr>
        <w:t xml:space="preserve">: </w:t>
      </w:r>
    </w:p>
    <w:p w14:paraId="4B64B3D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spellStart"/>
      <w:proofErr w:type="gramStart"/>
      <w:r w:rsidRPr="00A20C49">
        <w:rPr>
          <w:rFonts w:ascii="Arial" w:hAnsi="Arial" w:cs="Arial"/>
          <w:color w:val="000000"/>
        </w:rPr>
        <w:t>inscrição</w:t>
      </w:r>
      <w:proofErr w:type="spellEnd"/>
      <w:proofErr w:type="gramEnd"/>
      <w:r w:rsidRPr="00A20C49">
        <w:rPr>
          <w:rFonts w:ascii="Arial" w:hAnsi="Arial" w:cs="Arial"/>
          <w:color w:val="000000"/>
        </w:rPr>
        <w:t xml:space="preserve"> no cadastro nacional de pessoa </w:t>
      </w:r>
      <w:proofErr w:type="spellStart"/>
      <w:r w:rsidRPr="00A20C49">
        <w:rPr>
          <w:rFonts w:ascii="Arial" w:hAnsi="Arial" w:cs="Arial"/>
          <w:color w:val="000000"/>
        </w:rPr>
        <w:t>jurídica</w:t>
      </w:r>
      <w:proofErr w:type="spellEnd"/>
      <w:r w:rsidRPr="00A20C49">
        <w:rPr>
          <w:rFonts w:ascii="Arial" w:hAnsi="Arial" w:cs="Arial"/>
          <w:color w:val="000000"/>
        </w:rPr>
        <w:t xml:space="preserve"> - CNPJ, emitida no site da Secretaria da Receita Federal do Brasil;</w:t>
      </w:r>
    </w:p>
    <w:p w14:paraId="7154875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gramStart"/>
      <w:r w:rsidRPr="00A20C49">
        <w:rPr>
          <w:rFonts w:ascii="Arial" w:hAnsi="Arial" w:cs="Arial"/>
          <w:color w:val="000000"/>
        </w:rPr>
        <w:t>atos</w:t>
      </w:r>
      <w:proofErr w:type="gramEnd"/>
      <w:r w:rsidRPr="00A20C49">
        <w:rPr>
          <w:rFonts w:ascii="Arial" w:hAnsi="Arial" w:cs="Arial"/>
          <w:color w:val="000000"/>
        </w:rPr>
        <w:t xml:space="preserve"> constitutivos, qual seja o contrato social, nos casos de pessoas jurídicas com fins lucrativos, ou estatuto, nos casos de organizações da sociedade civil;</w:t>
      </w:r>
    </w:p>
    <w:p w14:paraId="52D80617"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III – documento pessoal do agente cultural que contenha RG e CPF (Ex.: Carteira de Identidade, Carteira Nacional de Habilitação – CNH, Carteira de Trabalho, </w:t>
      </w:r>
      <w:proofErr w:type="spellStart"/>
      <w:r w:rsidRPr="00A20C49">
        <w:rPr>
          <w:rFonts w:ascii="Arial" w:hAnsi="Arial" w:cs="Arial"/>
          <w:color w:val="000000"/>
        </w:rPr>
        <w:t>etc</w:t>
      </w:r>
      <w:proofErr w:type="spellEnd"/>
      <w:r w:rsidRPr="00A20C49">
        <w:rPr>
          <w:rFonts w:ascii="Arial" w:hAnsi="Arial" w:cs="Arial"/>
          <w:color w:val="000000"/>
        </w:rPr>
        <w:t>);</w:t>
      </w:r>
    </w:p>
    <w:p w14:paraId="446E8E46"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IV - </w:t>
      </w:r>
      <w:proofErr w:type="spellStart"/>
      <w:proofErr w:type="gramStart"/>
      <w:r w:rsidRPr="00A20C49">
        <w:rPr>
          <w:rFonts w:ascii="Arial" w:hAnsi="Arial" w:cs="Arial"/>
          <w:color w:val="000000"/>
        </w:rPr>
        <w:t>certidão</w:t>
      </w:r>
      <w:proofErr w:type="spellEnd"/>
      <w:proofErr w:type="gramEnd"/>
      <w:r w:rsidRPr="00A20C49">
        <w:rPr>
          <w:rFonts w:ascii="Arial" w:hAnsi="Arial" w:cs="Arial"/>
          <w:color w:val="000000"/>
        </w:rPr>
        <w:t xml:space="preserve"> negativa de </w:t>
      </w:r>
      <w:proofErr w:type="spellStart"/>
      <w:r w:rsidRPr="00A20C49">
        <w:rPr>
          <w:rFonts w:ascii="Arial" w:hAnsi="Arial" w:cs="Arial"/>
          <w:color w:val="000000"/>
        </w:rPr>
        <w:t>falência</w:t>
      </w:r>
      <w:proofErr w:type="spellEnd"/>
      <w:r w:rsidRPr="00A20C49">
        <w:rPr>
          <w:rFonts w:ascii="Arial" w:hAnsi="Arial" w:cs="Arial"/>
          <w:color w:val="000000"/>
        </w:rPr>
        <w:t xml:space="preserve"> e </w:t>
      </w:r>
      <w:proofErr w:type="spellStart"/>
      <w:r w:rsidRPr="00A20C49">
        <w:rPr>
          <w:rFonts w:ascii="Arial" w:hAnsi="Arial" w:cs="Arial"/>
          <w:color w:val="000000"/>
        </w:rPr>
        <w:t>recuperação</w:t>
      </w:r>
      <w:proofErr w:type="spellEnd"/>
      <w:r w:rsidRPr="00A20C49">
        <w:rPr>
          <w:rFonts w:ascii="Arial" w:hAnsi="Arial" w:cs="Arial"/>
          <w:color w:val="000000"/>
        </w:rPr>
        <w:t xml:space="preserve"> judicial, expedida pelo Tribunal de </w:t>
      </w:r>
      <w:proofErr w:type="spellStart"/>
      <w:r w:rsidRPr="00A20C49">
        <w:rPr>
          <w:rFonts w:ascii="Arial" w:hAnsi="Arial" w:cs="Arial"/>
          <w:color w:val="000000"/>
        </w:rPr>
        <w:t>Justiça</w:t>
      </w:r>
      <w:proofErr w:type="spellEnd"/>
      <w:r w:rsidRPr="00A20C49">
        <w:rPr>
          <w:rFonts w:ascii="Arial" w:hAnsi="Arial" w:cs="Arial"/>
          <w:color w:val="000000"/>
        </w:rPr>
        <w:t xml:space="preserve"> estadual, nos casos de pessoas </w:t>
      </w:r>
      <w:proofErr w:type="spellStart"/>
      <w:r w:rsidRPr="00A20C49">
        <w:rPr>
          <w:rFonts w:ascii="Arial" w:hAnsi="Arial" w:cs="Arial"/>
          <w:color w:val="000000"/>
        </w:rPr>
        <w:t>jurídicas</w:t>
      </w:r>
      <w:proofErr w:type="spellEnd"/>
      <w:r w:rsidRPr="00A20C49">
        <w:rPr>
          <w:rFonts w:ascii="Arial" w:hAnsi="Arial" w:cs="Arial"/>
          <w:color w:val="000000"/>
        </w:rPr>
        <w:t xml:space="preserve"> com fins lucrativos;</w:t>
      </w:r>
    </w:p>
    <w:p w14:paraId="6054FF2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lastRenderedPageBreak/>
        <w:t xml:space="preserve">V - </w:t>
      </w:r>
      <w:proofErr w:type="spellStart"/>
      <w:proofErr w:type="gramStart"/>
      <w:r w:rsidRPr="00A20C49">
        <w:rPr>
          <w:rFonts w:ascii="Arial" w:hAnsi="Arial" w:cs="Arial"/>
          <w:color w:val="000000"/>
        </w:rPr>
        <w:t>certidão</w:t>
      </w:r>
      <w:proofErr w:type="spellEnd"/>
      <w:proofErr w:type="gramEnd"/>
      <w:r w:rsidRPr="00A20C49">
        <w:rPr>
          <w:rFonts w:ascii="Arial" w:hAnsi="Arial" w:cs="Arial"/>
          <w:color w:val="000000"/>
        </w:rPr>
        <w:t xml:space="preserve"> negativa de </w:t>
      </w:r>
      <w:proofErr w:type="spellStart"/>
      <w:r w:rsidRPr="00A20C49">
        <w:rPr>
          <w:rFonts w:ascii="Arial" w:hAnsi="Arial" w:cs="Arial"/>
          <w:color w:val="000000"/>
        </w:rPr>
        <w:t>débitos</w:t>
      </w:r>
      <w:proofErr w:type="spellEnd"/>
      <w:r w:rsidRPr="00A20C49">
        <w:rPr>
          <w:rFonts w:ascii="Arial" w:hAnsi="Arial" w:cs="Arial"/>
          <w:color w:val="000000"/>
        </w:rPr>
        <w:t xml:space="preserve"> relativos a </w:t>
      </w:r>
      <w:proofErr w:type="spellStart"/>
      <w:r w:rsidRPr="00A20C49">
        <w:rPr>
          <w:rFonts w:ascii="Arial" w:hAnsi="Arial" w:cs="Arial"/>
          <w:color w:val="000000"/>
        </w:rPr>
        <w:t>Créditos</w:t>
      </w:r>
      <w:proofErr w:type="spellEnd"/>
      <w:r w:rsidRPr="00A20C49">
        <w:rPr>
          <w:rFonts w:ascii="Arial" w:hAnsi="Arial" w:cs="Arial"/>
          <w:color w:val="000000"/>
        </w:rPr>
        <w:t xml:space="preserve"> </w:t>
      </w:r>
      <w:proofErr w:type="spellStart"/>
      <w:r w:rsidRPr="00A20C49">
        <w:rPr>
          <w:rFonts w:ascii="Arial" w:hAnsi="Arial" w:cs="Arial"/>
          <w:color w:val="000000"/>
        </w:rPr>
        <w:t>Tributários</w:t>
      </w:r>
      <w:proofErr w:type="spellEnd"/>
      <w:r w:rsidRPr="00A20C49">
        <w:rPr>
          <w:rFonts w:ascii="Arial" w:hAnsi="Arial" w:cs="Arial"/>
          <w:color w:val="000000"/>
        </w:rPr>
        <w:t xml:space="preserve"> Federais e à </w:t>
      </w:r>
      <w:proofErr w:type="spellStart"/>
      <w:r w:rsidRPr="00A20C49">
        <w:rPr>
          <w:rFonts w:ascii="Arial" w:hAnsi="Arial" w:cs="Arial"/>
          <w:color w:val="000000"/>
        </w:rPr>
        <w:t>Dívida</w:t>
      </w:r>
      <w:proofErr w:type="spellEnd"/>
      <w:r w:rsidRPr="00A20C49">
        <w:rPr>
          <w:rFonts w:ascii="Arial" w:hAnsi="Arial" w:cs="Arial"/>
          <w:color w:val="000000"/>
        </w:rPr>
        <w:t xml:space="preserve"> Ativa da </w:t>
      </w:r>
      <w:proofErr w:type="spellStart"/>
      <w:r w:rsidRPr="00A20C49">
        <w:rPr>
          <w:rFonts w:ascii="Arial" w:hAnsi="Arial" w:cs="Arial"/>
          <w:color w:val="000000"/>
        </w:rPr>
        <w:t>União</w:t>
      </w:r>
      <w:proofErr w:type="spellEnd"/>
      <w:r w:rsidRPr="00A20C49">
        <w:rPr>
          <w:rFonts w:ascii="Arial" w:hAnsi="Arial" w:cs="Arial"/>
          <w:color w:val="000000"/>
        </w:rPr>
        <w:t>;</w:t>
      </w:r>
      <w:r w:rsidRPr="00A20C49">
        <w:rPr>
          <w:rFonts w:ascii="Arial" w:hAnsi="Arial" w:cs="Arial"/>
          <w:color w:val="000000"/>
        </w:rPr>
        <w:br/>
        <w:t xml:space="preserve">VI - certidões negativas de </w:t>
      </w:r>
      <w:proofErr w:type="spellStart"/>
      <w:r w:rsidRPr="00A20C49">
        <w:rPr>
          <w:rFonts w:ascii="Arial" w:hAnsi="Arial" w:cs="Arial"/>
          <w:color w:val="000000"/>
        </w:rPr>
        <w:t>débitos</w:t>
      </w:r>
      <w:proofErr w:type="spellEnd"/>
      <w:r w:rsidRPr="00A20C49">
        <w:rPr>
          <w:rFonts w:ascii="Arial" w:hAnsi="Arial" w:cs="Arial"/>
          <w:color w:val="000000"/>
        </w:rPr>
        <w:t xml:space="preserve"> estadua</w:t>
      </w:r>
      <w:r w:rsidRPr="00A20C49">
        <w:rPr>
          <w:rFonts w:ascii="Arial" w:hAnsi="Arial" w:cs="Arial"/>
        </w:rPr>
        <w:t>l</w:t>
      </w:r>
      <w:r w:rsidRPr="00A20C49">
        <w:rPr>
          <w:rFonts w:ascii="Arial" w:hAnsi="Arial" w:cs="Arial"/>
          <w:color w:val="000000"/>
        </w:rPr>
        <w:t xml:space="preserve"> e municipa</w:t>
      </w:r>
      <w:r w:rsidRPr="00A20C49">
        <w:rPr>
          <w:rFonts w:ascii="Arial" w:hAnsi="Arial" w:cs="Arial"/>
        </w:rPr>
        <w:t>l.</w:t>
      </w:r>
    </w:p>
    <w:p w14:paraId="37CE42D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VII - certificado de regularidade do Fundo de Garantia do Tempo de </w:t>
      </w:r>
      <w:proofErr w:type="spellStart"/>
      <w:r w:rsidRPr="00A20C49">
        <w:rPr>
          <w:rFonts w:ascii="Arial" w:hAnsi="Arial" w:cs="Arial"/>
          <w:color w:val="000000"/>
        </w:rPr>
        <w:t>Serviço</w:t>
      </w:r>
      <w:proofErr w:type="spellEnd"/>
      <w:r w:rsidRPr="00A20C49">
        <w:rPr>
          <w:rFonts w:ascii="Arial" w:hAnsi="Arial" w:cs="Arial"/>
          <w:color w:val="000000"/>
        </w:rPr>
        <w:t xml:space="preserve"> - CRF/FGTS;</w:t>
      </w:r>
    </w:p>
    <w:p w14:paraId="7EE6A4EA"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VIII - </w:t>
      </w:r>
      <w:proofErr w:type="spellStart"/>
      <w:r w:rsidRPr="00A20C49">
        <w:rPr>
          <w:rFonts w:ascii="Arial" w:hAnsi="Arial" w:cs="Arial"/>
          <w:color w:val="000000"/>
        </w:rPr>
        <w:t>certidão</w:t>
      </w:r>
      <w:proofErr w:type="spellEnd"/>
      <w:r w:rsidRPr="00A20C49">
        <w:rPr>
          <w:rFonts w:ascii="Arial" w:hAnsi="Arial" w:cs="Arial"/>
          <w:color w:val="000000"/>
        </w:rPr>
        <w:t xml:space="preserve"> negativa de </w:t>
      </w:r>
      <w:proofErr w:type="spellStart"/>
      <w:r w:rsidRPr="00A20C49">
        <w:rPr>
          <w:rFonts w:ascii="Arial" w:hAnsi="Arial" w:cs="Arial"/>
          <w:color w:val="000000"/>
        </w:rPr>
        <w:t>débitos</w:t>
      </w:r>
      <w:proofErr w:type="spellEnd"/>
      <w:r w:rsidRPr="00A20C49">
        <w:rPr>
          <w:rFonts w:ascii="Arial" w:hAnsi="Arial" w:cs="Arial"/>
          <w:color w:val="000000"/>
        </w:rPr>
        <w:t xml:space="preserve"> trabalhistas - CNDT, emitida no site do Tribunal Superior do Trabalho; </w:t>
      </w:r>
    </w:p>
    <w:p w14:paraId="7151A66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color w:val="000000"/>
        </w:rPr>
        <w:t xml:space="preserve">Se o agente cultural for </w:t>
      </w:r>
      <w:r w:rsidRPr="00A20C49">
        <w:rPr>
          <w:rFonts w:ascii="Arial" w:hAnsi="Arial" w:cs="Arial"/>
          <w:b/>
          <w:color w:val="000000"/>
        </w:rPr>
        <w:t>grupo ou coletivo sem personalidade jurídica (sem CNPJ):</w:t>
      </w:r>
    </w:p>
    <w:p w14:paraId="6469D84B"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documento</w:t>
      </w:r>
      <w:proofErr w:type="gramEnd"/>
      <w:r w:rsidRPr="00A20C49">
        <w:rPr>
          <w:rFonts w:ascii="Arial" w:hAnsi="Arial" w:cs="Arial"/>
          <w:color w:val="000000"/>
        </w:rPr>
        <w:t xml:space="preserve"> pessoal do agente cultural que contenha RG e CPF (Ex.: Carteira de Identidade, Carteira Nacional de Habilitação – CNH, Carteira de Trabalho, </w:t>
      </w:r>
      <w:proofErr w:type="spellStart"/>
      <w:r w:rsidRPr="00A20C49">
        <w:rPr>
          <w:rFonts w:ascii="Arial" w:hAnsi="Arial" w:cs="Arial"/>
          <w:color w:val="000000"/>
        </w:rPr>
        <w:t>etc</w:t>
      </w:r>
      <w:proofErr w:type="spellEnd"/>
      <w:r w:rsidRPr="00A20C49">
        <w:rPr>
          <w:rFonts w:ascii="Arial" w:hAnsi="Arial" w:cs="Arial"/>
          <w:color w:val="000000"/>
        </w:rPr>
        <w:t>);</w:t>
      </w:r>
    </w:p>
    <w:p w14:paraId="4B9BA07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II - </w:t>
      </w:r>
      <w:proofErr w:type="spellStart"/>
      <w:proofErr w:type="gramStart"/>
      <w:r w:rsidRPr="00A20C49">
        <w:rPr>
          <w:rFonts w:ascii="Arial" w:hAnsi="Arial" w:cs="Arial"/>
          <w:color w:val="000000"/>
        </w:rPr>
        <w:t>certidão</w:t>
      </w:r>
      <w:proofErr w:type="spellEnd"/>
      <w:proofErr w:type="gramEnd"/>
      <w:r w:rsidRPr="00A20C49">
        <w:rPr>
          <w:rFonts w:ascii="Arial" w:hAnsi="Arial" w:cs="Arial"/>
          <w:color w:val="000000"/>
        </w:rPr>
        <w:t xml:space="preserve"> negativa de </w:t>
      </w:r>
      <w:proofErr w:type="spellStart"/>
      <w:r w:rsidRPr="00A20C49">
        <w:rPr>
          <w:rFonts w:ascii="Arial" w:hAnsi="Arial" w:cs="Arial"/>
          <w:color w:val="000000"/>
        </w:rPr>
        <w:t>débitos</w:t>
      </w:r>
      <w:proofErr w:type="spellEnd"/>
      <w:r w:rsidRPr="00A20C49">
        <w:rPr>
          <w:rFonts w:ascii="Arial" w:hAnsi="Arial" w:cs="Arial"/>
          <w:color w:val="000000"/>
        </w:rPr>
        <w:t xml:space="preserve"> relativos a </w:t>
      </w:r>
      <w:proofErr w:type="spellStart"/>
      <w:r w:rsidRPr="00A20C49">
        <w:rPr>
          <w:rFonts w:ascii="Arial" w:hAnsi="Arial" w:cs="Arial"/>
          <w:color w:val="000000"/>
        </w:rPr>
        <w:t>créditos</w:t>
      </w:r>
      <w:proofErr w:type="spellEnd"/>
      <w:r w:rsidRPr="00A20C49">
        <w:rPr>
          <w:rFonts w:ascii="Arial" w:hAnsi="Arial" w:cs="Arial"/>
          <w:color w:val="000000"/>
        </w:rPr>
        <w:t xml:space="preserve"> </w:t>
      </w:r>
      <w:proofErr w:type="spellStart"/>
      <w:r w:rsidRPr="00A20C49">
        <w:rPr>
          <w:rFonts w:ascii="Arial" w:hAnsi="Arial" w:cs="Arial"/>
          <w:color w:val="000000"/>
        </w:rPr>
        <w:t>tributários</w:t>
      </w:r>
      <w:proofErr w:type="spellEnd"/>
      <w:r w:rsidRPr="00A20C49">
        <w:rPr>
          <w:rFonts w:ascii="Arial" w:hAnsi="Arial" w:cs="Arial"/>
          <w:color w:val="000000"/>
        </w:rPr>
        <w:t xml:space="preserve"> federais e Dívida Ativa da </w:t>
      </w:r>
      <w:proofErr w:type="spellStart"/>
      <w:r w:rsidRPr="00A20C49">
        <w:rPr>
          <w:rFonts w:ascii="Arial" w:hAnsi="Arial" w:cs="Arial"/>
          <w:color w:val="000000"/>
        </w:rPr>
        <w:t>União</w:t>
      </w:r>
      <w:proofErr w:type="spellEnd"/>
      <w:r w:rsidRPr="00A20C49">
        <w:rPr>
          <w:rFonts w:ascii="Arial" w:hAnsi="Arial" w:cs="Arial"/>
          <w:color w:val="000000"/>
        </w:rPr>
        <w:t xml:space="preserve"> em nome do representante do grupo;</w:t>
      </w:r>
      <w:r w:rsidRPr="00A20C49">
        <w:rPr>
          <w:rFonts w:ascii="Arial" w:hAnsi="Arial" w:cs="Arial"/>
          <w:color w:val="000000"/>
        </w:rPr>
        <w:br/>
        <w:t xml:space="preserve">II - certidões negativas de </w:t>
      </w:r>
      <w:proofErr w:type="spellStart"/>
      <w:r w:rsidRPr="00A20C49">
        <w:rPr>
          <w:rFonts w:ascii="Arial" w:hAnsi="Arial" w:cs="Arial"/>
          <w:color w:val="000000"/>
        </w:rPr>
        <w:t>débitos</w:t>
      </w:r>
      <w:proofErr w:type="spellEnd"/>
      <w:r w:rsidRPr="00A20C49">
        <w:rPr>
          <w:rFonts w:ascii="Arial" w:hAnsi="Arial" w:cs="Arial"/>
          <w:color w:val="000000"/>
        </w:rPr>
        <w:t xml:space="preserve"> relativas ao créditos tributários estadua</w:t>
      </w:r>
      <w:r w:rsidRPr="00A20C49">
        <w:rPr>
          <w:rFonts w:ascii="Arial" w:hAnsi="Arial" w:cs="Arial"/>
        </w:rPr>
        <w:t>l</w:t>
      </w:r>
      <w:r w:rsidRPr="00A20C49">
        <w:rPr>
          <w:rFonts w:ascii="Arial" w:hAnsi="Arial" w:cs="Arial"/>
          <w:color w:val="000000"/>
        </w:rPr>
        <w:t xml:space="preserve"> e municipa</w:t>
      </w:r>
      <w:r w:rsidRPr="00A20C49">
        <w:rPr>
          <w:rFonts w:ascii="Arial" w:hAnsi="Arial" w:cs="Arial"/>
        </w:rPr>
        <w:t>l</w:t>
      </w:r>
      <w:r w:rsidRPr="00A20C49">
        <w:rPr>
          <w:rFonts w:ascii="Arial" w:hAnsi="Arial" w:cs="Arial"/>
          <w:color w:val="000000"/>
        </w:rPr>
        <w:t>,</w:t>
      </w:r>
      <w:r w:rsidRPr="00A20C49">
        <w:rPr>
          <w:rFonts w:ascii="Arial" w:hAnsi="Arial" w:cs="Arial"/>
          <w:color w:val="FF0000"/>
        </w:rPr>
        <w:t xml:space="preserve"> </w:t>
      </w:r>
      <w:r w:rsidRPr="00A20C49">
        <w:rPr>
          <w:rFonts w:ascii="Arial" w:hAnsi="Arial" w:cs="Arial"/>
          <w:color w:val="000000"/>
        </w:rPr>
        <w:t>em nome do representante do grupo</w:t>
      </w:r>
    </w:p>
    <w:p w14:paraId="2C67F2A9"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IV - </w:t>
      </w:r>
      <w:proofErr w:type="spellStart"/>
      <w:proofErr w:type="gramStart"/>
      <w:r w:rsidRPr="00A20C49">
        <w:rPr>
          <w:rFonts w:ascii="Arial" w:hAnsi="Arial" w:cs="Arial"/>
          <w:color w:val="000000"/>
        </w:rPr>
        <w:t>certidão</w:t>
      </w:r>
      <w:proofErr w:type="spellEnd"/>
      <w:proofErr w:type="gramEnd"/>
      <w:r w:rsidRPr="00A20C49">
        <w:rPr>
          <w:rFonts w:ascii="Arial" w:hAnsi="Arial" w:cs="Arial"/>
          <w:color w:val="000000"/>
        </w:rPr>
        <w:t xml:space="preserve"> negativa de </w:t>
      </w:r>
      <w:proofErr w:type="spellStart"/>
      <w:r w:rsidRPr="00A20C49">
        <w:rPr>
          <w:rFonts w:ascii="Arial" w:hAnsi="Arial" w:cs="Arial"/>
          <w:color w:val="000000"/>
        </w:rPr>
        <w:t>débitos</w:t>
      </w:r>
      <w:proofErr w:type="spellEnd"/>
      <w:r w:rsidRPr="00A20C49">
        <w:rPr>
          <w:rFonts w:ascii="Arial" w:hAnsi="Arial" w:cs="Arial"/>
          <w:color w:val="000000"/>
        </w:rPr>
        <w:t xml:space="preserve"> trabalhistas - CNDT, emitida no site do Tribunal Superior do Trabalho em nome do representante do grupo; </w:t>
      </w:r>
    </w:p>
    <w:p w14:paraId="2AD519C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V - </w:t>
      </w:r>
      <w:proofErr w:type="gramStart"/>
      <w:r w:rsidRPr="00A20C49">
        <w:rPr>
          <w:rFonts w:ascii="Arial" w:hAnsi="Arial" w:cs="Arial"/>
          <w:color w:val="000000"/>
        </w:rPr>
        <w:t>comprovante</w:t>
      </w:r>
      <w:proofErr w:type="gramEnd"/>
      <w:r w:rsidRPr="00A20C49">
        <w:rPr>
          <w:rFonts w:ascii="Arial" w:hAnsi="Arial" w:cs="Arial"/>
          <w:color w:val="000000"/>
        </w:rPr>
        <w:t xml:space="preserve"> de residência, por meio da apresentação de contas relativas à residência ou de declaração assinada pelo agente cultural, em nome do representante do grupo.</w:t>
      </w:r>
    </w:p>
    <w:p w14:paraId="4C4AE61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bookmarkStart w:id="6" w:name="_heading=h.30j0zll" w:colFirst="0" w:colLast="0"/>
      <w:bookmarkEnd w:id="6"/>
      <w:r w:rsidRPr="00A20C49">
        <w:rPr>
          <w:rFonts w:ascii="Arial" w:hAnsi="Arial" w:cs="Arial"/>
          <w:color w:val="000000"/>
        </w:rPr>
        <w:t xml:space="preserve">As </w:t>
      </w:r>
      <w:proofErr w:type="spellStart"/>
      <w:r w:rsidRPr="00A20C49">
        <w:rPr>
          <w:rFonts w:ascii="Arial" w:hAnsi="Arial" w:cs="Arial"/>
          <w:color w:val="000000"/>
        </w:rPr>
        <w:t>certidões</w:t>
      </w:r>
      <w:proofErr w:type="spellEnd"/>
      <w:r w:rsidRPr="00A20C49">
        <w:rPr>
          <w:rFonts w:ascii="Arial" w:hAnsi="Arial" w:cs="Arial"/>
          <w:color w:val="000000"/>
        </w:rPr>
        <w:t xml:space="preserve"> positivas com efeito de negativas </w:t>
      </w:r>
      <w:proofErr w:type="spellStart"/>
      <w:r w:rsidRPr="00A20C49">
        <w:rPr>
          <w:rFonts w:ascii="Arial" w:hAnsi="Arial" w:cs="Arial"/>
          <w:color w:val="000000"/>
        </w:rPr>
        <w:t>servirão</w:t>
      </w:r>
      <w:proofErr w:type="spellEnd"/>
      <w:r w:rsidRPr="00A20C49">
        <w:rPr>
          <w:rFonts w:ascii="Arial" w:hAnsi="Arial" w:cs="Arial"/>
          <w:color w:val="000000"/>
        </w:rPr>
        <w:t xml:space="preserve"> como </w:t>
      </w:r>
      <w:proofErr w:type="spellStart"/>
      <w:r w:rsidRPr="00A20C49">
        <w:rPr>
          <w:rFonts w:ascii="Arial" w:hAnsi="Arial" w:cs="Arial"/>
          <w:color w:val="000000"/>
        </w:rPr>
        <w:t>certidões</w:t>
      </w:r>
      <w:proofErr w:type="spellEnd"/>
      <w:r w:rsidRPr="00A20C49">
        <w:rPr>
          <w:rFonts w:ascii="Arial" w:hAnsi="Arial" w:cs="Arial"/>
          <w:color w:val="000000"/>
        </w:rPr>
        <w:t xml:space="preserve"> negativas, desde que </w:t>
      </w:r>
      <w:proofErr w:type="spellStart"/>
      <w:r w:rsidRPr="00A20C49">
        <w:rPr>
          <w:rFonts w:ascii="Arial" w:hAnsi="Arial" w:cs="Arial"/>
          <w:color w:val="000000"/>
        </w:rPr>
        <w:t>não</w:t>
      </w:r>
      <w:proofErr w:type="spellEnd"/>
      <w:r w:rsidRPr="00A20C49">
        <w:rPr>
          <w:rFonts w:ascii="Arial" w:hAnsi="Arial" w:cs="Arial"/>
          <w:color w:val="000000"/>
        </w:rPr>
        <w:t xml:space="preserve"> haja </w:t>
      </w:r>
      <w:proofErr w:type="spellStart"/>
      <w:r w:rsidRPr="00A20C49">
        <w:rPr>
          <w:rFonts w:ascii="Arial" w:hAnsi="Arial" w:cs="Arial"/>
          <w:color w:val="000000"/>
        </w:rPr>
        <w:t>referência</w:t>
      </w:r>
      <w:proofErr w:type="spellEnd"/>
      <w:r w:rsidRPr="00A20C49">
        <w:rPr>
          <w:rFonts w:ascii="Arial" w:hAnsi="Arial" w:cs="Arial"/>
          <w:color w:val="000000"/>
        </w:rPr>
        <w:t xml:space="preserve"> expressa de impossibilidade de celebrar instrumentos </w:t>
      </w:r>
      <w:proofErr w:type="spellStart"/>
      <w:r w:rsidRPr="00A20C49">
        <w:rPr>
          <w:rFonts w:ascii="Arial" w:hAnsi="Arial" w:cs="Arial"/>
          <w:color w:val="000000"/>
        </w:rPr>
        <w:t>jurídicos</w:t>
      </w:r>
      <w:proofErr w:type="spellEnd"/>
      <w:r w:rsidRPr="00A20C49">
        <w:rPr>
          <w:rFonts w:ascii="Arial" w:hAnsi="Arial" w:cs="Arial"/>
          <w:color w:val="000000"/>
        </w:rPr>
        <w:t xml:space="preserve"> com a </w:t>
      </w:r>
      <w:proofErr w:type="spellStart"/>
      <w:r w:rsidRPr="00A20C49">
        <w:rPr>
          <w:rFonts w:ascii="Arial" w:hAnsi="Arial" w:cs="Arial"/>
          <w:color w:val="000000"/>
        </w:rPr>
        <w:t>administração</w:t>
      </w:r>
      <w:proofErr w:type="spellEnd"/>
      <w:r w:rsidRPr="00A20C49">
        <w:rPr>
          <w:rFonts w:ascii="Arial" w:hAnsi="Arial" w:cs="Arial"/>
          <w:color w:val="000000"/>
        </w:rPr>
        <w:t xml:space="preserve"> </w:t>
      </w:r>
      <w:proofErr w:type="spellStart"/>
      <w:r w:rsidRPr="00A20C49">
        <w:rPr>
          <w:rFonts w:ascii="Arial" w:hAnsi="Arial" w:cs="Arial"/>
          <w:color w:val="000000"/>
        </w:rPr>
        <w:t>pública</w:t>
      </w:r>
      <w:proofErr w:type="spellEnd"/>
      <w:r w:rsidRPr="00A20C49">
        <w:rPr>
          <w:rFonts w:ascii="Arial" w:hAnsi="Arial" w:cs="Arial"/>
          <w:color w:val="000000"/>
        </w:rPr>
        <w:t>.</w:t>
      </w:r>
    </w:p>
    <w:p w14:paraId="70692743"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 xml:space="preserve">Atenção! </w:t>
      </w:r>
      <w:r w:rsidRPr="00A20C49">
        <w:rPr>
          <w:rFonts w:ascii="Arial" w:hAnsi="Arial" w:cs="Arial"/>
          <w:color w:val="000000"/>
        </w:rPr>
        <w:t>Caso o agente cultural esteja em débito com o ente público responsável pela seleção e com a União não será possível o recebimento dos recursos de que trata este Edital.</w:t>
      </w:r>
      <w:r>
        <w:rPr>
          <w:rFonts w:ascii="Arial" w:hAnsi="Arial" w:cs="Arial"/>
          <w:color w:val="000000"/>
        </w:rPr>
        <w:t xml:space="preserve"> </w:t>
      </w:r>
      <w:r w:rsidRPr="00A20C49">
        <w:rPr>
          <w:rFonts w:ascii="Arial" w:hAnsi="Arial" w:cs="Arial"/>
          <w:color w:val="000000"/>
        </w:rPr>
        <w:t>Na hipótese de inabilitação de alguns contemplados, serão convocados outros agentes culturais para apresentarem os documentos de habilitação, obedecendo a ordem de classificação dos projetos.</w:t>
      </w:r>
    </w:p>
    <w:p w14:paraId="0D1436AB"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Recurso da etapa de habilitação</w:t>
      </w:r>
    </w:p>
    <w:p w14:paraId="5B820560" w14:textId="355FF32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Contra a decisão da fase de habilitação, caberá recurso destinado a</w:t>
      </w:r>
      <w:r w:rsidRPr="00A20C49">
        <w:rPr>
          <w:rFonts w:ascii="Arial" w:hAnsi="Arial" w:cs="Arial"/>
        </w:rPr>
        <w:t xml:space="preserve"> Comissão de Operacionalização, avaliação e execução</w:t>
      </w:r>
      <w:r w:rsidRPr="00655457">
        <w:rPr>
          <w:rFonts w:ascii="Arial" w:hAnsi="Arial" w:cs="Arial"/>
        </w:rPr>
        <w:t>,</w:t>
      </w:r>
      <w:r w:rsidRPr="00A20C49">
        <w:rPr>
          <w:rFonts w:ascii="Arial" w:hAnsi="Arial" w:cs="Arial"/>
          <w:color w:val="FF0000"/>
        </w:rPr>
        <w:t xml:space="preserve"> </w:t>
      </w:r>
      <w:r w:rsidRPr="00A20C49">
        <w:rPr>
          <w:rFonts w:ascii="Arial" w:hAnsi="Arial" w:cs="Arial"/>
          <w:color w:val="000000"/>
        </w:rPr>
        <w:t>que deve ser apresentado por meio de e-mail:</w:t>
      </w:r>
      <w:hyperlink r:id="rId15" w:history="1">
        <w:r w:rsidR="00655457" w:rsidRPr="00CE6818">
          <w:rPr>
            <w:rStyle w:val="Hyperlink"/>
            <w:rFonts w:ascii="Arial" w:eastAsia="Arial" w:hAnsi="Arial" w:cs="Arial"/>
            <w:b/>
            <w:i/>
            <w:iCs/>
            <w:sz w:val="20"/>
            <w:szCs w:val="20"/>
          </w:rPr>
          <w:t>sec.desporto@aparecidadoriodoce.go.gov.br</w:t>
        </w:r>
      </w:hyperlink>
      <w:r>
        <w:rPr>
          <w:rFonts w:ascii="Arial" w:hAnsi="Arial" w:cs="Arial"/>
          <w:color w:val="000000"/>
        </w:rPr>
        <w:t>, no</w:t>
      </w:r>
      <w:r w:rsidRPr="00A20C49">
        <w:rPr>
          <w:rFonts w:ascii="Arial" w:hAnsi="Arial" w:cs="Arial"/>
          <w:color w:val="000000"/>
        </w:rPr>
        <w:t xml:space="preserve"> prazo de 3 dias a contar da publicação do resultado, considerando-se para início da contagem o primeiro dia útil posterior à publicação.</w:t>
      </w:r>
    </w:p>
    <w:p w14:paraId="26152A1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recursos apresentados após o prazo não serão avaliados.</w:t>
      </w:r>
    </w:p>
    <w:p w14:paraId="14FD6624"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FF0000"/>
          <w:highlight w:val="yellow"/>
        </w:rPr>
      </w:pPr>
      <w:r w:rsidRPr="00A20C49">
        <w:rPr>
          <w:rFonts w:ascii="Arial" w:hAnsi="Arial" w:cs="Arial"/>
          <w:color w:val="000000"/>
        </w:rPr>
        <w:t>Após o julgamento dos recursos, o resultado final da etapa de habilitação será divulgado no site oficial do município.</w:t>
      </w:r>
    </w:p>
    <w:p w14:paraId="5844311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Após essa etapa, não caberá mais recurso.</w:t>
      </w:r>
    </w:p>
    <w:p w14:paraId="4B1D3506"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p>
    <w:p w14:paraId="3A87FAF3" w14:textId="77777777" w:rsidR="00D62B45" w:rsidRPr="00655457"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ASSINATURA DO TERMO DE EXECUÇÃO CULTURAL E RECEBIMENTO DOS RECURSOS FINANCEIROS</w:t>
      </w:r>
    </w:p>
    <w:p w14:paraId="5CF70625" w14:textId="77777777" w:rsidR="00655457" w:rsidRDefault="00655457" w:rsidP="00655457">
      <w:pPr>
        <w:pBdr>
          <w:top w:val="nil"/>
          <w:left w:val="nil"/>
          <w:bottom w:val="nil"/>
          <w:right w:val="nil"/>
          <w:between w:val="nil"/>
        </w:pBdr>
        <w:spacing w:before="120" w:after="120" w:line="240" w:lineRule="auto"/>
        <w:ind w:left="720" w:right="120"/>
        <w:jc w:val="both"/>
        <w:rPr>
          <w:rFonts w:ascii="Arial" w:hAnsi="Arial" w:cs="Arial"/>
          <w:b/>
          <w:color w:val="000000"/>
        </w:rPr>
      </w:pPr>
    </w:p>
    <w:p w14:paraId="03CCBB55" w14:textId="77777777" w:rsidR="00655457" w:rsidRPr="00A20C49" w:rsidRDefault="00655457" w:rsidP="00655457">
      <w:pPr>
        <w:pBdr>
          <w:top w:val="nil"/>
          <w:left w:val="nil"/>
          <w:bottom w:val="nil"/>
          <w:right w:val="nil"/>
          <w:between w:val="nil"/>
        </w:pBdr>
        <w:spacing w:before="120" w:after="120" w:line="240" w:lineRule="auto"/>
        <w:ind w:left="720" w:right="120"/>
        <w:jc w:val="both"/>
        <w:rPr>
          <w:rFonts w:ascii="Arial" w:hAnsi="Arial" w:cs="Arial"/>
          <w:color w:val="000000"/>
        </w:rPr>
      </w:pPr>
    </w:p>
    <w:p w14:paraId="0DB318F8"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lastRenderedPageBreak/>
        <w:t>Termo de Execução Cultural</w:t>
      </w:r>
      <w:r w:rsidRPr="00A20C49">
        <w:rPr>
          <w:rFonts w:ascii="Arial" w:hAnsi="Arial" w:cs="Arial"/>
          <w:color w:val="000000"/>
        </w:rPr>
        <w:t xml:space="preserve"> </w:t>
      </w:r>
    </w:p>
    <w:p w14:paraId="2AD189A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Finalizada a fase de habilitação, o agente cultural contemplado será convocado a assinar o Termo de Execução Cultural, conforme Anexo I</w:t>
      </w:r>
      <w:r w:rsidRPr="00A20C49">
        <w:rPr>
          <w:rFonts w:ascii="Arial" w:hAnsi="Arial" w:cs="Arial"/>
        </w:rPr>
        <w:t>l</w:t>
      </w:r>
      <w:r w:rsidRPr="00A20C49">
        <w:rPr>
          <w:rFonts w:ascii="Arial" w:hAnsi="Arial" w:cs="Arial"/>
          <w:color w:val="000000"/>
        </w:rPr>
        <w:t xml:space="preserve"> deste Edital, de forma presencial ou eletrônica.</w:t>
      </w:r>
    </w:p>
    <w:p w14:paraId="439AC846" w14:textId="77777777"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 Termo de Execução Cultural corresponde ao documento a ser assinado pelo agente cultural selecionado neste Edital e pelo Gestor representante do município no certame contendo as obrigações dos assinantes do Termo.</w:t>
      </w:r>
    </w:p>
    <w:p w14:paraId="240201E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7C0F6735"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Recebimento dos recursos</w:t>
      </w:r>
      <w:r w:rsidRPr="00A20C49">
        <w:rPr>
          <w:rFonts w:ascii="Arial" w:hAnsi="Arial" w:cs="Arial"/>
          <w:color w:val="000000"/>
        </w:rPr>
        <w:t xml:space="preserve"> </w:t>
      </w:r>
      <w:r w:rsidRPr="00A20C49">
        <w:rPr>
          <w:rFonts w:ascii="Arial" w:hAnsi="Arial" w:cs="Arial"/>
          <w:b/>
          <w:color w:val="000000"/>
        </w:rPr>
        <w:t>financeiros</w:t>
      </w:r>
    </w:p>
    <w:p w14:paraId="75F76538"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FF0000"/>
        </w:rPr>
      </w:pPr>
      <w:r w:rsidRPr="00A20C49">
        <w:rPr>
          <w:rFonts w:ascii="Arial" w:hAnsi="Arial" w:cs="Arial"/>
          <w:color w:val="000000"/>
        </w:rPr>
        <w:t>Após a assinatura do Termo de Execução Cultural, o agente cultural receberá os recursos em conta bancária específica aberta para o recebimento dos recursos deste Edital, em desembolso único ou em parcelas.</w:t>
      </w:r>
    </w:p>
    <w:p w14:paraId="2EF3170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color w:val="000000"/>
        </w:rPr>
        <w:t>Para recebimento dos recursos, o agente cultural deve abrir conta bancária específica, em instituição financeira pública isenta de tarifas bancárias ou em instituição financeira privada.</w:t>
      </w:r>
    </w:p>
    <w:p w14:paraId="3EC7EB0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Atenção!</w:t>
      </w:r>
      <w:r w:rsidRPr="00A20C49">
        <w:rPr>
          <w:rFonts w:ascii="Arial" w:hAnsi="Arial" w:cs="Arial"/>
          <w:color w:val="000000"/>
        </w:rPr>
        <w:t xml:space="preserve"> A assinatura do Termo de Execução Cultural e o recebimento dos recursos estão condicionados à existência de disponibilidade orçamentária e financeira, caracterizando a seleção como expectativa de direito do agente cultural.  </w:t>
      </w:r>
    </w:p>
    <w:p w14:paraId="168FF97C"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DIVULGAÇÃO DOS PROJETOS</w:t>
      </w:r>
    </w:p>
    <w:p w14:paraId="2C62B548"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r w:rsidRPr="00A20C49">
        <w:rPr>
          <w:rFonts w:ascii="Arial" w:hAnsi="Arial" w:cs="Arial"/>
          <w:color w:val="000000"/>
        </w:rPr>
        <w:t>Os produtos artístico-culturais e as peças de divulgação dos projetos exibirão as marcas do Governo federal e do Município, de acordo com as orientações técnicas do manual de aplicação de marcas divulgado pelo Ministério da Cultura, observando as vedações existentes na Lei nº 9.504/1997 (Lei das Eleições) nos três meses que antecedem as eleições.</w:t>
      </w:r>
      <w:r>
        <w:rPr>
          <w:rFonts w:ascii="Arial" w:hAnsi="Arial" w:cs="Arial"/>
          <w:color w:val="000000"/>
        </w:rPr>
        <w:t xml:space="preserve"> </w:t>
      </w:r>
      <w:r w:rsidRPr="00A20C49">
        <w:rPr>
          <w:rFonts w:ascii="Arial" w:hAnsi="Arial" w:cs="Arial"/>
          <w:color w:val="000000"/>
        </w:rPr>
        <w:t>O material de divulgação dos projetos e seus produtos será disponibilizado em formatos acessíveis a pessoas com deficiência e conterá informações sobre os recursos de acessibilidade disponibilizados.</w:t>
      </w:r>
    </w:p>
    <w:p w14:paraId="61D15D93" w14:textId="77777777" w:rsidR="00D62B45"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r w:rsidRPr="00A20C49">
        <w:rPr>
          <w:rFonts w:ascii="Arial" w:hAnsi="Arial" w:cs="Arial"/>
          <w:color w:val="000000"/>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37FFC91D"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p>
    <w:p w14:paraId="6AD328E9"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b/>
        </w:rPr>
        <w:t>MONITORAMENTO E AVALIAÇÃO DE RESULTADOS </w:t>
      </w:r>
    </w:p>
    <w:p w14:paraId="41D56882" w14:textId="77777777" w:rsidR="00D62B45" w:rsidRPr="00A20C49" w:rsidRDefault="00D62B45" w:rsidP="00D62B45">
      <w:pPr>
        <w:pStyle w:val="PargrafodaLista"/>
        <w:numPr>
          <w:ilvl w:val="1"/>
          <w:numId w:val="1"/>
        </w:numPr>
        <w:rPr>
          <w:rFonts w:ascii="Arial" w:hAnsi="Arial" w:cs="Arial"/>
          <w:b/>
        </w:rPr>
      </w:pPr>
      <w:r w:rsidRPr="00A20C49">
        <w:rPr>
          <w:rFonts w:ascii="Arial" w:hAnsi="Arial" w:cs="Arial"/>
          <w:b/>
        </w:rPr>
        <w:t>Monitoramento e avaliação realizados pela Prefeitura Municipal através do seu órgão de cultura local.</w:t>
      </w:r>
    </w:p>
    <w:p w14:paraId="3317126D"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rPr>
      </w:pPr>
      <w:r w:rsidRPr="00A20C49">
        <w:rPr>
          <w:rFonts w:ascii="Arial" w:hAnsi="Arial" w:cs="Arial"/>
        </w:rPr>
        <w:t xml:space="preserve">Os procedimentos de monitoramento e avaliação dos projetos culturais contemplados, assim como a </w:t>
      </w:r>
      <w:proofErr w:type="spellStart"/>
      <w:r w:rsidRPr="00A20C49">
        <w:rPr>
          <w:rFonts w:ascii="Arial" w:hAnsi="Arial" w:cs="Arial"/>
        </w:rPr>
        <w:t>prestação</w:t>
      </w:r>
      <w:proofErr w:type="spellEnd"/>
      <w:r w:rsidRPr="00A20C49">
        <w:rPr>
          <w:rFonts w:ascii="Arial" w:hAnsi="Arial" w:cs="Arial"/>
        </w:rPr>
        <w:t xml:space="preserve"> de </w:t>
      </w:r>
      <w:proofErr w:type="spellStart"/>
      <w:r w:rsidRPr="00A20C49">
        <w:rPr>
          <w:rFonts w:ascii="Arial" w:hAnsi="Arial" w:cs="Arial"/>
        </w:rPr>
        <w:t>informação</w:t>
      </w:r>
      <w:proofErr w:type="spellEnd"/>
      <w:r w:rsidRPr="00A20C49">
        <w:rPr>
          <w:rFonts w:ascii="Arial" w:hAnsi="Arial" w:cs="Arial"/>
        </w:rPr>
        <w:t xml:space="preserve"> à </w:t>
      </w:r>
      <w:proofErr w:type="spellStart"/>
      <w:r w:rsidRPr="00A20C49">
        <w:rPr>
          <w:rFonts w:ascii="Arial" w:hAnsi="Arial" w:cs="Arial"/>
        </w:rPr>
        <w:t>administração</w:t>
      </w:r>
      <w:proofErr w:type="spellEnd"/>
      <w:r w:rsidRPr="00A20C49">
        <w:rPr>
          <w:rFonts w:ascii="Arial" w:hAnsi="Arial" w:cs="Arial"/>
        </w:rPr>
        <w:t xml:space="preserve"> </w:t>
      </w:r>
      <w:proofErr w:type="spellStart"/>
      <w:r w:rsidRPr="00A20C49">
        <w:rPr>
          <w:rFonts w:ascii="Arial" w:hAnsi="Arial" w:cs="Arial"/>
        </w:rPr>
        <w:t>pública</w:t>
      </w:r>
      <w:proofErr w:type="spellEnd"/>
      <w:r w:rsidRPr="00A20C49">
        <w:rPr>
          <w:rFonts w:ascii="Arial" w:hAnsi="Arial" w:cs="Arial"/>
        </w:rPr>
        <w:t xml:space="preserve">, observarão a Lei nº 14.903/2024 e o Decreto nº 11.453/2023 que dispõem sobre os mecanismos de fomento do sistema de financiamento à cultura, observadas </w:t>
      </w:r>
      <w:proofErr w:type="spellStart"/>
      <w:r w:rsidRPr="00A20C49">
        <w:rPr>
          <w:rFonts w:ascii="Arial" w:hAnsi="Arial" w:cs="Arial"/>
        </w:rPr>
        <w:t>às</w:t>
      </w:r>
      <w:proofErr w:type="spellEnd"/>
      <w:r w:rsidRPr="00A20C49">
        <w:rPr>
          <w:rFonts w:ascii="Arial" w:hAnsi="Arial" w:cs="Arial"/>
        </w:rPr>
        <w:t xml:space="preserve"> </w:t>
      </w:r>
      <w:proofErr w:type="spellStart"/>
      <w:r w:rsidRPr="00A20C49">
        <w:rPr>
          <w:rFonts w:ascii="Arial" w:hAnsi="Arial" w:cs="Arial"/>
        </w:rPr>
        <w:t>exigências</w:t>
      </w:r>
      <w:proofErr w:type="spellEnd"/>
      <w:r w:rsidRPr="00A20C49">
        <w:rPr>
          <w:rFonts w:ascii="Arial" w:hAnsi="Arial" w:cs="Arial"/>
        </w:rPr>
        <w:t xml:space="preserve"> legais de </w:t>
      </w:r>
      <w:proofErr w:type="spellStart"/>
      <w:r w:rsidRPr="00A20C49">
        <w:rPr>
          <w:rFonts w:ascii="Arial" w:hAnsi="Arial" w:cs="Arial"/>
        </w:rPr>
        <w:t>simplificação</w:t>
      </w:r>
      <w:proofErr w:type="spellEnd"/>
      <w:r w:rsidRPr="00A20C49">
        <w:rPr>
          <w:rFonts w:ascii="Arial" w:hAnsi="Arial" w:cs="Arial"/>
        </w:rPr>
        <w:t xml:space="preserve"> e de foco no cumprimento do objeto.</w:t>
      </w:r>
    </w:p>
    <w:p w14:paraId="172AB937"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rPr>
      </w:pPr>
      <w:r w:rsidRPr="00A20C49">
        <w:rPr>
          <w:rFonts w:ascii="Arial" w:hAnsi="Arial" w:cs="Arial"/>
          <w:b/>
        </w:rPr>
        <w:t xml:space="preserve">Como o agente cultural presta contas à Prefeitura Municipal </w:t>
      </w:r>
      <w:bookmarkStart w:id="7" w:name="_Hlk173687905"/>
      <w:r w:rsidRPr="00A20C49">
        <w:rPr>
          <w:rFonts w:ascii="Arial" w:hAnsi="Arial" w:cs="Arial"/>
          <w:b/>
        </w:rPr>
        <w:t>através do seu órgão de cultura local.</w:t>
      </w:r>
    </w:p>
    <w:bookmarkEnd w:id="7"/>
    <w:p w14:paraId="5D102FBF"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r w:rsidRPr="00A20C49">
        <w:rPr>
          <w:rFonts w:ascii="Arial" w:hAnsi="Arial" w:cs="Arial"/>
          <w:color w:val="000000"/>
        </w:rPr>
        <w:t xml:space="preserve">O agente cultural deve prestar contas por meio da apresentação do Relatório de Objeto da Execução Cultural, conforme documento constante no Anexo </w:t>
      </w:r>
      <w:r w:rsidRPr="00A20C49">
        <w:rPr>
          <w:rFonts w:ascii="Arial" w:hAnsi="Arial" w:cs="Arial"/>
        </w:rPr>
        <w:t>I</w:t>
      </w:r>
      <w:r w:rsidRPr="00A20C49">
        <w:rPr>
          <w:rFonts w:ascii="Arial" w:hAnsi="Arial" w:cs="Arial"/>
          <w:color w:val="000000"/>
        </w:rPr>
        <w:t xml:space="preserve">V deste edital. </w:t>
      </w:r>
    </w:p>
    <w:p w14:paraId="51049823"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FF0000"/>
        </w:rPr>
      </w:pPr>
      <w:r w:rsidRPr="00A20C49">
        <w:rPr>
          <w:rFonts w:ascii="Arial" w:hAnsi="Arial" w:cs="Arial"/>
          <w:color w:val="000000"/>
        </w:rPr>
        <w:lastRenderedPageBreak/>
        <w:t xml:space="preserve">O Relatório de Objeto da Execução Cultural, deve ser apresentado até </w:t>
      </w:r>
      <w:r w:rsidRPr="00A20C49">
        <w:rPr>
          <w:rFonts w:ascii="Arial" w:hAnsi="Arial" w:cs="Arial"/>
          <w:b/>
          <w:color w:val="000000"/>
        </w:rPr>
        <w:t>30 DIAS</w:t>
      </w:r>
      <w:r w:rsidRPr="00A20C49">
        <w:rPr>
          <w:rFonts w:ascii="Arial" w:hAnsi="Arial" w:cs="Arial"/>
          <w:color w:val="000000"/>
        </w:rPr>
        <w:t> a contar do fim da vigência do Termo de Execução Cultural.</w:t>
      </w:r>
    </w:p>
    <w:p w14:paraId="384D6A2E"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r w:rsidRPr="00A20C49">
        <w:rPr>
          <w:rFonts w:ascii="Arial" w:hAnsi="Arial" w:cs="Arial"/>
          <w:color w:val="000000"/>
        </w:rPr>
        <w:t>O Relatório Financeiro da Execução Cultural será exigido somente nas seguintes hipóteses:</w:t>
      </w:r>
    </w:p>
    <w:p w14:paraId="0CEF3D08"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r w:rsidRPr="00A20C49">
        <w:rPr>
          <w:rFonts w:ascii="Arial" w:hAnsi="Arial" w:cs="Arial"/>
          <w:color w:val="000000"/>
        </w:rPr>
        <w:t xml:space="preserve">I - </w:t>
      </w:r>
      <w:proofErr w:type="gramStart"/>
      <w:r w:rsidRPr="00A20C49">
        <w:rPr>
          <w:rFonts w:ascii="Arial" w:hAnsi="Arial" w:cs="Arial"/>
          <w:color w:val="000000"/>
        </w:rPr>
        <w:t>quando</w:t>
      </w:r>
      <w:proofErr w:type="gramEnd"/>
      <w:r w:rsidRPr="00A20C49">
        <w:rPr>
          <w:rFonts w:ascii="Arial" w:hAnsi="Arial" w:cs="Arial"/>
          <w:color w:val="000000"/>
        </w:rPr>
        <w:t xml:space="preserve"> não estiver comprovado o cumprimento do objeto por meio da apresentação do Relatório Final de Execução do Objeto; ou</w:t>
      </w:r>
    </w:p>
    <w:p w14:paraId="510518F9"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r w:rsidRPr="00A20C49">
        <w:rPr>
          <w:rFonts w:ascii="Arial" w:hAnsi="Arial" w:cs="Arial"/>
          <w:color w:val="000000"/>
        </w:rPr>
        <w:t xml:space="preserve">II - </w:t>
      </w:r>
      <w:proofErr w:type="gramStart"/>
      <w:r w:rsidRPr="00A20C49">
        <w:rPr>
          <w:rFonts w:ascii="Arial" w:hAnsi="Arial" w:cs="Arial"/>
          <w:color w:val="000000"/>
        </w:rPr>
        <w:t>quando</w:t>
      </w:r>
      <w:proofErr w:type="gramEnd"/>
      <w:r w:rsidRPr="00A20C49">
        <w:rPr>
          <w:rFonts w:ascii="Arial" w:hAnsi="Arial" w:cs="Arial"/>
          <w:color w:val="000000"/>
        </w:rPr>
        <w:t xml:space="preserve"> for recebida, pela administração pública, denúncia de irregularidade na execução da ação cultural, mediante juízo de admissibilidade que avaliará os elementos fáticos apresentados.</w:t>
      </w:r>
    </w:p>
    <w:p w14:paraId="4B9BE3B8" w14:textId="77777777" w:rsidR="00D62B45" w:rsidRPr="00A20C49" w:rsidRDefault="00D62B45" w:rsidP="00D62B45">
      <w:pPr>
        <w:pBdr>
          <w:top w:val="nil"/>
          <w:left w:val="nil"/>
          <w:bottom w:val="nil"/>
          <w:right w:val="nil"/>
          <w:between w:val="nil"/>
        </w:pBdr>
        <w:spacing w:before="120" w:after="120" w:line="240" w:lineRule="auto"/>
        <w:ind w:left="120" w:right="120"/>
        <w:jc w:val="both"/>
        <w:rPr>
          <w:rFonts w:ascii="Arial" w:hAnsi="Arial" w:cs="Arial"/>
          <w:color w:val="000000"/>
        </w:rPr>
      </w:pPr>
    </w:p>
    <w:p w14:paraId="367BECD3" w14:textId="77777777" w:rsidR="00D62B45" w:rsidRPr="00A20C49" w:rsidRDefault="00D62B45" w:rsidP="00D62B45">
      <w:pPr>
        <w:numPr>
          <w:ilvl w:val="0"/>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DISPOSIÇÕES FINAIS</w:t>
      </w:r>
    </w:p>
    <w:p w14:paraId="4B393278"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Desclassificação de projetos</w:t>
      </w:r>
    </w:p>
    <w:p w14:paraId="6C51FAEF"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Os projetos que apresentem quaisquer formas de preconceito de origem, raça, etnia, gênero, cor, idade ou outras formas de discriminação serão desclassificados, com fundamento no disposto no </w:t>
      </w:r>
      <w:hyperlink r:id="rId16" w:anchor="art3iv">
        <w:r w:rsidRPr="00A20C49">
          <w:rPr>
            <w:rFonts w:ascii="Arial" w:hAnsi="Arial" w:cs="Arial"/>
            <w:color w:val="000000"/>
          </w:rPr>
          <w:t>inciso IV do caput do art. 3º da Constituição Federal,</w:t>
        </w:r>
      </w:hyperlink>
      <w:r w:rsidRPr="00A20C49">
        <w:rPr>
          <w:rFonts w:ascii="Arial" w:hAnsi="Arial" w:cs="Arial"/>
          <w:color w:val="000000"/>
        </w:rPr>
        <w:t> garantidos o contraditório e a ampla defesa.</w:t>
      </w:r>
    </w:p>
    <w:p w14:paraId="20149EC2"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b/>
        </w:rPr>
        <w:t xml:space="preserve">Atenção! </w:t>
      </w:r>
      <w:r w:rsidRPr="00A20C49">
        <w:rPr>
          <w:rFonts w:ascii="Arial" w:hAnsi="Arial" w:cs="Arial"/>
        </w:rPr>
        <w:t xml:space="preserve">Projetos escritos fora do padrão disposto no ANEXO l, e os escritos à mão com caneta ou lápis serão desclassificados. </w:t>
      </w:r>
    </w:p>
    <w:p w14:paraId="521B3CBC"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r w:rsidRPr="00A20C49">
        <w:rPr>
          <w:rFonts w:ascii="Arial" w:hAnsi="Arial" w:cs="Arial"/>
          <w:b/>
        </w:rPr>
        <w:t xml:space="preserve">Atenção! </w:t>
      </w:r>
      <w:r w:rsidRPr="00A20C49">
        <w:rPr>
          <w:rFonts w:ascii="Arial" w:hAnsi="Arial" w:cs="Arial"/>
        </w:rPr>
        <w:t>Projetos que não apresentarem a previsão de acessibilidade dentro do objeto e na planilha orçamentária serão desclassificados.</w:t>
      </w:r>
    </w:p>
    <w:p w14:paraId="79F5E457"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rPr>
      </w:pPr>
      <w:proofErr w:type="spellStart"/>
      <w:proofErr w:type="gramStart"/>
      <w:r w:rsidRPr="00A20C49">
        <w:rPr>
          <w:rFonts w:ascii="Arial" w:hAnsi="Arial" w:cs="Arial"/>
          <w:b/>
        </w:rPr>
        <w:t>Atenção!</w:t>
      </w:r>
      <w:r w:rsidRPr="00A20C49">
        <w:rPr>
          <w:rFonts w:ascii="Arial" w:hAnsi="Arial" w:cs="Arial"/>
        </w:rPr>
        <w:t>Os</w:t>
      </w:r>
      <w:proofErr w:type="spellEnd"/>
      <w:proofErr w:type="gramEnd"/>
      <w:r w:rsidRPr="00A20C49">
        <w:rPr>
          <w:rFonts w:ascii="Arial" w:hAnsi="Arial" w:cs="Arial"/>
        </w:rPr>
        <w:t xml:space="preserve"> projetos enviados após o prazo final da inscrição serão desclassificados sem prévia avaliação de mérito.  </w:t>
      </w:r>
    </w:p>
    <w:p w14:paraId="6945DAF5"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Atenção!</w:t>
      </w:r>
      <w:r w:rsidRPr="00A20C49">
        <w:rPr>
          <w:rFonts w:ascii="Arial" w:hAnsi="Arial" w:cs="Arial"/>
          <w:color w:val="000000"/>
        </w:rPr>
        <w:t xml:space="preserve"> Eventuais irregularidades constatadas a qualquer tempo, </w:t>
      </w:r>
      <w:r w:rsidRPr="00A20C49">
        <w:rPr>
          <w:rFonts w:ascii="Arial" w:hAnsi="Arial" w:cs="Arial"/>
        </w:rPr>
        <w:t>implicará</w:t>
      </w:r>
      <w:r w:rsidRPr="00A20C49">
        <w:rPr>
          <w:rFonts w:ascii="Arial" w:hAnsi="Arial" w:cs="Arial"/>
          <w:color w:val="000000"/>
        </w:rPr>
        <w:t xml:space="preserve"> na desclassificação do agente cultural. </w:t>
      </w:r>
    </w:p>
    <w:p w14:paraId="37EDE4DC"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b/>
          <w:color w:val="000000"/>
        </w:rPr>
        <w:t>Acompanhamento das etapas do edital</w:t>
      </w:r>
    </w:p>
    <w:p w14:paraId="3C71AF6D"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 presente Edital e os seus anexos estão disponíveis no site oficial do município.</w:t>
      </w:r>
    </w:p>
    <w:p w14:paraId="7063CAD3" w14:textId="77777777"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p>
    <w:p w14:paraId="3F6905E0"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O acompanhamento de todas as etapas deste Edital e a observância quanto aos prazos são de inteira responsabilidade dos agentes culturais. Para tanto, devem ficar atentos às publicações no site oficial do município em suas mídias sociais oficiais.</w:t>
      </w:r>
    </w:p>
    <w:p w14:paraId="3B133AB7"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Informações adicionais</w:t>
      </w:r>
    </w:p>
    <w:p w14:paraId="6BC05E3D" w14:textId="53DCC383"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Demais informações podem ser obtidas </w:t>
      </w:r>
      <w:r w:rsidRPr="00655457">
        <w:rPr>
          <w:rFonts w:ascii="Arial" w:hAnsi="Arial" w:cs="Arial"/>
        </w:rPr>
        <w:t>pelo e-mail:</w:t>
      </w:r>
      <w:r w:rsidRPr="00655457">
        <w:t xml:space="preserve"> </w:t>
      </w:r>
      <w:hyperlink r:id="rId17" w:history="1">
        <w:r w:rsidR="00655457" w:rsidRPr="00875BE4">
          <w:rPr>
            <w:rStyle w:val="Hyperlink"/>
            <w:rFonts w:ascii="Arial" w:eastAsia="Arial" w:hAnsi="Arial" w:cs="Arial"/>
            <w:b/>
            <w:i/>
            <w:iCs/>
            <w:sz w:val="20"/>
            <w:szCs w:val="20"/>
          </w:rPr>
          <w:t>sec.desporto@aparecidadoriodoce.go.gov.br</w:t>
        </w:r>
      </w:hyperlink>
      <w:r w:rsidR="00655457">
        <w:rPr>
          <w:rFonts w:ascii="Arial" w:eastAsia="Arial" w:hAnsi="Arial" w:cs="Arial"/>
          <w:b/>
          <w:i/>
          <w:iCs/>
          <w:sz w:val="20"/>
          <w:szCs w:val="20"/>
        </w:rPr>
        <w:t>.</w:t>
      </w:r>
    </w:p>
    <w:p w14:paraId="4DEC293E" w14:textId="77777777" w:rsidR="00D62B45" w:rsidRPr="00A20C49" w:rsidRDefault="00D62B45" w:rsidP="00D62B45">
      <w:pPr>
        <w:pBdr>
          <w:top w:val="nil"/>
          <w:left w:val="nil"/>
          <w:bottom w:val="nil"/>
          <w:right w:val="nil"/>
          <w:between w:val="nil"/>
        </w:pBdr>
        <w:spacing w:before="120" w:after="120" w:line="240" w:lineRule="auto"/>
        <w:ind w:right="120"/>
        <w:jc w:val="both"/>
        <w:rPr>
          <w:rFonts w:ascii="Arial" w:hAnsi="Arial" w:cs="Arial"/>
          <w:color w:val="FF0000"/>
          <w:highlight w:val="yellow"/>
        </w:rPr>
      </w:pPr>
      <w:r w:rsidRPr="00A20C49">
        <w:rPr>
          <w:rFonts w:ascii="Arial" w:hAnsi="Arial" w:cs="Arial"/>
          <w:color w:val="000000"/>
        </w:rPr>
        <w:t>Os casos omissos ficarão a cargo d</w:t>
      </w:r>
      <w:r w:rsidRPr="00A20C49">
        <w:rPr>
          <w:rFonts w:ascii="Arial" w:hAnsi="Arial" w:cs="Arial"/>
        </w:rPr>
        <w:t>a Comissão de Implementação de PNAB 2024.</w:t>
      </w:r>
    </w:p>
    <w:p w14:paraId="77F71CB1"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Validade do resultado deste edital</w:t>
      </w:r>
    </w:p>
    <w:p w14:paraId="5E14A517" w14:textId="77777777"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 xml:space="preserve">O resultado do chamamento público regido por este Edital terá validade até </w:t>
      </w:r>
      <w:r w:rsidRPr="00A20C49">
        <w:rPr>
          <w:rFonts w:ascii="Arial" w:hAnsi="Arial" w:cs="Arial"/>
        </w:rPr>
        <w:t xml:space="preserve">12 </w:t>
      </w:r>
      <w:r w:rsidRPr="00A20C49">
        <w:rPr>
          <w:rFonts w:ascii="Arial" w:hAnsi="Arial" w:cs="Arial"/>
          <w:color w:val="000000"/>
        </w:rPr>
        <w:t>meses após a publicação do resultado final.</w:t>
      </w:r>
    </w:p>
    <w:p w14:paraId="41002A35" w14:textId="77777777" w:rsidR="00655457" w:rsidRPr="00A20C49" w:rsidRDefault="00655457" w:rsidP="00D62B45">
      <w:pPr>
        <w:pBdr>
          <w:top w:val="nil"/>
          <w:left w:val="nil"/>
          <w:bottom w:val="nil"/>
          <w:right w:val="nil"/>
          <w:between w:val="nil"/>
        </w:pBdr>
        <w:spacing w:before="120" w:after="120" w:line="240" w:lineRule="auto"/>
        <w:ind w:right="120"/>
        <w:jc w:val="both"/>
        <w:rPr>
          <w:rFonts w:ascii="Arial" w:hAnsi="Arial" w:cs="Arial"/>
          <w:color w:val="FF0000"/>
        </w:rPr>
      </w:pPr>
    </w:p>
    <w:p w14:paraId="590E47AF" w14:textId="77777777" w:rsidR="00D62B45" w:rsidRPr="00A20C49" w:rsidRDefault="00D62B45" w:rsidP="00D62B45">
      <w:pPr>
        <w:numPr>
          <w:ilvl w:val="1"/>
          <w:numId w:val="1"/>
        </w:numPr>
        <w:pBdr>
          <w:top w:val="nil"/>
          <w:left w:val="nil"/>
          <w:bottom w:val="nil"/>
          <w:right w:val="nil"/>
          <w:between w:val="nil"/>
        </w:pBdr>
        <w:spacing w:before="120" w:after="120" w:line="240" w:lineRule="auto"/>
        <w:ind w:right="120"/>
        <w:jc w:val="both"/>
        <w:rPr>
          <w:rFonts w:ascii="Arial" w:hAnsi="Arial" w:cs="Arial"/>
          <w:b/>
          <w:color w:val="000000"/>
        </w:rPr>
      </w:pPr>
      <w:r w:rsidRPr="00A20C49">
        <w:rPr>
          <w:rFonts w:ascii="Arial" w:hAnsi="Arial" w:cs="Arial"/>
          <w:b/>
          <w:color w:val="000000"/>
        </w:rPr>
        <w:t>Anexos do edital</w:t>
      </w:r>
    </w:p>
    <w:p w14:paraId="13E0E6BC" w14:textId="77777777" w:rsidR="00D62B45" w:rsidRPr="007E2530" w:rsidRDefault="00D62B45" w:rsidP="00D62B45">
      <w:pPr>
        <w:pBdr>
          <w:top w:val="nil"/>
          <w:left w:val="nil"/>
          <w:bottom w:val="nil"/>
          <w:right w:val="nil"/>
          <w:between w:val="nil"/>
        </w:pBdr>
        <w:spacing w:before="120" w:after="120" w:line="240" w:lineRule="auto"/>
        <w:ind w:right="120"/>
        <w:jc w:val="both"/>
        <w:rPr>
          <w:rFonts w:ascii="Arial" w:hAnsi="Arial" w:cs="Arial"/>
          <w:color w:val="000000"/>
        </w:rPr>
      </w:pPr>
      <w:r w:rsidRPr="00A20C49">
        <w:rPr>
          <w:rFonts w:ascii="Arial" w:hAnsi="Arial" w:cs="Arial"/>
          <w:color w:val="000000"/>
        </w:rPr>
        <w:t>Compõem este Edital os seguintes anexos: </w:t>
      </w:r>
    </w:p>
    <w:p w14:paraId="36006BD3" w14:textId="77777777" w:rsidR="00D62B45" w:rsidRPr="00B444F1" w:rsidRDefault="00D62B45"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B444F1">
        <w:rPr>
          <w:rFonts w:ascii="Arial" w:hAnsi="Arial" w:cs="Arial"/>
          <w:color w:val="000000"/>
          <w:sz w:val="20"/>
          <w:szCs w:val="20"/>
        </w:rPr>
        <w:lastRenderedPageBreak/>
        <w:t>Anexo I - Formulário de Inscrição/Plano de Trabalho;</w:t>
      </w:r>
    </w:p>
    <w:p w14:paraId="493559F7" w14:textId="77777777" w:rsidR="00D62B45" w:rsidRPr="00B444F1" w:rsidRDefault="00D62B45"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B444F1">
        <w:rPr>
          <w:rFonts w:ascii="Arial" w:hAnsi="Arial" w:cs="Arial"/>
          <w:color w:val="000000"/>
          <w:sz w:val="20"/>
          <w:szCs w:val="20"/>
        </w:rPr>
        <w:t>Anexo I</w:t>
      </w:r>
      <w:r>
        <w:rPr>
          <w:rFonts w:ascii="Arial" w:hAnsi="Arial" w:cs="Arial"/>
          <w:color w:val="000000"/>
          <w:sz w:val="20"/>
          <w:szCs w:val="20"/>
        </w:rPr>
        <w:t>I</w:t>
      </w:r>
      <w:r w:rsidRPr="00B444F1">
        <w:rPr>
          <w:rFonts w:ascii="Arial" w:hAnsi="Arial" w:cs="Arial"/>
          <w:color w:val="000000"/>
          <w:sz w:val="20"/>
          <w:szCs w:val="20"/>
        </w:rPr>
        <w:t xml:space="preserve"> - Termo de Execução Cultural;</w:t>
      </w:r>
    </w:p>
    <w:p w14:paraId="1EC92A2E" w14:textId="77777777" w:rsidR="00D62B45" w:rsidRPr="00B444F1" w:rsidRDefault="00D62B45" w:rsidP="00D62B45">
      <w:pPr>
        <w:spacing w:before="120" w:after="120" w:line="240" w:lineRule="auto"/>
        <w:ind w:right="120"/>
        <w:jc w:val="both"/>
        <w:rPr>
          <w:rFonts w:ascii="Arial" w:hAnsi="Arial" w:cs="Arial"/>
          <w:sz w:val="20"/>
          <w:szCs w:val="20"/>
        </w:rPr>
      </w:pPr>
      <w:r w:rsidRPr="00B444F1">
        <w:rPr>
          <w:rFonts w:ascii="Arial" w:hAnsi="Arial" w:cs="Arial"/>
          <w:sz w:val="20"/>
          <w:szCs w:val="20"/>
        </w:rPr>
        <w:t xml:space="preserve">Anexo III - Formulário De Apresentação De Recurso Da Etapa De Seleção </w:t>
      </w:r>
      <w:r>
        <w:rPr>
          <w:rFonts w:ascii="Arial" w:hAnsi="Arial" w:cs="Arial"/>
          <w:sz w:val="20"/>
          <w:szCs w:val="20"/>
        </w:rPr>
        <w:t>e</w:t>
      </w:r>
      <w:r w:rsidRPr="00B444F1">
        <w:rPr>
          <w:rFonts w:ascii="Arial" w:hAnsi="Arial" w:cs="Arial"/>
          <w:sz w:val="20"/>
          <w:szCs w:val="20"/>
        </w:rPr>
        <w:t xml:space="preserve"> Habilitação</w:t>
      </w:r>
    </w:p>
    <w:p w14:paraId="2663EB33" w14:textId="77777777" w:rsidR="00D62B45" w:rsidRPr="00B444F1" w:rsidRDefault="00D62B45"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B444F1">
        <w:rPr>
          <w:rFonts w:ascii="Arial" w:hAnsi="Arial" w:cs="Arial"/>
          <w:color w:val="000000"/>
          <w:sz w:val="20"/>
          <w:szCs w:val="20"/>
        </w:rPr>
        <w:t xml:space="preserve">Anexo </w:t>
      </w:r>
      <w:proofErr w:type="spellStart"/>
      <w:r w:rsidRPr="00B444F1">
        <w:rPr>
          <w:rFonts w:ascii="Arial" w:hAnsi="Arial" w:cs="Arial"/>
          <w:color w:val="000000"/>
          <w:sz w:val="20"/>
          <w:szCs w:val="20"/>
        </w:rPr>
        <w:t>lV</w:t>
      </w:r>
      <w:proofErr w:type="spellEnd"/>
      <w:r w:rsidRPr="00B444F1">
        <w:rPr>
          <w:rFonts w:ascii="Arial" w:hAnsi="Arial" w:cs="Arial"/>
          <w:color w:val="000000"/>
          <w:sz w:val="20"/>
          <w:szCs w:val="20"/>
        </w:rPr>
        <w:t xml:space="preserve"> - Relatório de Objeto da Execução Cultural;</w:t>
      </w:r>
    </w:p>
    <w:p w14:paraId="6242B7C0" w14:textId="77777777" w:rsidR="00D62B45" w:rsidRPr="00B444F1" w:rsidRDefault="00D62B45"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B444F1">
        <w:rPr>
          <w:rFonts w:ascii="Arial" w:hAnsi="Arial" w:cs="Arial"/>
          <w:color w:val="000000"/>
          <w:sz w:val="20"/>
          <w:szCs w:val="20"/>
        </w:rPr>
        <w:t>Anexo V - Declaração de representação de grupo ou coletivo;</w:t>
      </w:r>
    </w:p>
    <w:p w14:paraId="349031BE" w14:textId="77777777" w:rsidR="00D62B45" w:rsidRPr="00B444F1" w:rsidRDefault="00D62B45"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B444F1">
        <w:rPr>
          <w:rFonts w:ascii="Arial" w:hAnsi="Arial" w:cs="Arial"/>
          <w:color w:val="000000"/>
          <w:sz w:val="20"/>
          <w:szCs w:val="20"/>
        </w:rPr>
        <w:t xml:space="preserve">Anexo VI - Declaração étnico-racial </w:t>
      </w:r>
    </w:p>
    <w:p w14:paraId="1AD11C91" w14:textId="6411B330" w:rsidR="00D62B45" w:rsidRDefault="00D62B45"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r w:rsidRPr="00B444F1">
        <w:rPr>
          <w:rFonts w:ascii="Arial" w:hAnsi="Arial" w:cs="Arial"/>
          <w:color w:val="000000"/>
          <w:sz w:val="20"/>
          <w:szCs w:val="20"/>
        </w:rPr>
        <w:t>Anexo VII – Declaração PCD</w:t>
      </w:r>
      <w:r w:rsidR="00BE78BF">
        <w:rPr>
          <w:rFonts w:ascii="Arial" w:hAnsi="Arial" w:cs="Arial"/>
          <w:color w:val="000000"/>
          <w:sz w:val="20"/>
          <w:szCs w:val="20"/>
        </w:rPr>
        <w:t>.</w:t>
      </w:r>
    </w:p>
    <w:p w14:paraId="1C3B0EFF" w14:textId="77777777" w:rsidR="00655457" w:rsidRDefault="00655457"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p>
    <w:p w14:paraId="1F552E32" w14:textId="77777777" w:rsidR="00BE78BF" w:rsidRDefault="00BE78BF"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p>
    <w:p w14:paraId="3FF16C3E" w14:textId="77777777" w:rsidR="00BE78BF" w:rsidRPr="00B444F1" w:rsidRDefault="00BE78BF" w:rsidP="00D62B45">
      <w:pPr>
        <w:pBdr>
          <w:top w:val="nil"/>
          <w:left w:val="nil"/>
          <w:bottom w:val="nil"/>
          <w:right w:val="nil"/>
          <w:between w:val="nil"/>
        </w:pBdr>
        <w:spacing w:before="120" w:after="120" w:line="240" w:lineRule="auto"/>
        <w:ind w:right="120"/>
        <w:jc w:val="both"/>
        <w:rPr>
          <w:rFonts w:ascii="Arial" w:hAnsi="Arial" w:cs="Arial"/>
          <w:color w:val="000000"/>
          <w:sz w:val="20"/>
          <w:szCs w:val="20"/>
        </w:rPr>
      </w:pPr>
    </w:p>
    <w:p w14:paraId="6341B8A5" w14:textId="2125B379" w:rsidR="00D62B45" w:rsidRPr="00BE78BF" w:rsidRDefault="00110417" w:rsidP="00D62B45">
      <w:pPr>
        <w:spacing w:after="100" w:line="276" w:lineRule="auto"/>
        <w:jc w:val="right"/>
        <w:rPr>
          <w:rFonts w:ascii="Arial" w:hAnsi="Arial" w:cs="Arial"/>
        </w:rPr>
      </w:pPr>
      <w:r w:rsidRPr="00BE78BF">
        <w:rPr>
          <w:rFonts w:ascii="Arial" w:hAnsi="Arial" w:cs="Arial"/>
        </w:rPr>
        <w:t>Aparecida do Rio Doce</w:t>
      </w:r>
      <w:r w:rsidR="00D62B45" w:rsidRPr="00BE78BF">
        <w:rPr>
          <w:rFonts w:ascii="Arial" w:hAnsi="Arial" w:cs="Arial"/>
        </w:rPr>
        <w:t>-GO</w:t>
      </w:r>
      <w:r w:rsidR="00BE78BF" w:rsidRPr="00BE78BF">
        <w:rPr>
          <w:rFonts w:ascii="Arial" w:hAnsi="Arial" w:cs="Arial"/>
        </w:rPr>
        <w:t>, 1</w:t>
      </w:r>
      <w:r w:rsidR="00E45109">
        <w:rPr>
          <w:rFonts w:ascii="Arial" w:hAnsi="Arial" w:cs="Arial"/>
        </w:rPr>
        <w:t>9</w:t>
      </w:r>
      <w:r w:rsidR="00BE78BF" w:rsidRPr="00BE78BF">
        <w:rPr>
          <w:rFonts w:ascii="Arial" w:hAnsi="Arial" w:cs="Arial"/>
        </w:rPr>
        <w:t xml:space="preserve"> </w:t>
      </w:r>
      <w:r w:rsidR="00D62B45" w:rsidRPr="00BE78BF">
        <w:rPr>
          <w:rFonts w:ascii="Arial" w:hAnsi="Arial" w:cs="Arial"/>
        </w:rPr>
        <w:t>de agosto de 2024</w:t>
      </w:r>
    </w:p>
    <w:p w14:paraId="6B558734" w14:textId="77777777" w:rsidR="00D62B45" w:rsidRPr="00B444F1" w:rsidRDefault="00D62B45" w:rsidP="00D62B45">
      <w:pPr>
        <w:spacing w:after="100" w:line="276" w:lineRule="auto"/>
        <w:rPr>
          <w:rFonts w:ascii="Arial" w:hAnsi="Arial" w:cs="Arial"/>
        </w:rPr>
      </w:pPr>
    </w:p>
    <w:p w14:paraId="4B30B9FF" w14:textId="77777777" w:rsidR="00D62B45" w:rsidRPr="00A20C49" w:rsidRDefault="00D62B45" w:rsidP="00D62B45">
      <w:pPr>
        <w:spacing w:after="100" w:line="276" w:lineRule="auto"/>
        <w:rPr>
          <w:rFonts w:ascii="Arial" w:hAnsi="Arial" w:cs="Arial"/>
        </w:rPr>
      </w:pPr>
    </w:p>
    <w:p w14:paraId="275C38E4" w14:textId="77777777" w:rsidR="00D62B45" w:rsidRDefault="00D62B45" w:rsidP="00D62B45">
      <w:pPr>
        <w:spacing w:after="100" w:line="276" w:lineRule="auto"/>
        <w:rPr>
          <w:rFonts w:ascii="Arial" w:hAnsi="Arial" w:cs="Arial"/>
        </w:rPr>
      </w:pPr>
    </w:p>
    <w:p w14:paraId="13B9CEC5" w14:textId="77777777" w:rsidR="00655457" w:rsidRDefault="00655457" w:rsidP="00D62B45">
      <w:pPr>
        <w:spacing w:after="100" w:line="276" w:lineRule="auto"/>
        <w:rPr>
          <w:rFonts w:ascii="Arial" w:hAnsi="Arial" w:cs="Arial"/>
        </w:rPr>
      </w:pPr>
    </w:p>
    <w:p w14:paraId="28AE6762" w14:textId="77777777" w:rsidR="00655457" w:rsidRDefault="00655457" w:rsidP="00D62B45">
      <w:pPr>
        <w:spacing w:after="100" w:line="276" w:lineRule="auto"/>
        <w:rPr>
          <w:rFonts w:ascii="Arial" w:hAnsi="Arial" w:cs="Arial"/>
        </w:rPr>
      </w:pPr>
    </w:p>
    <w:p w14:paraId="13CAE31E" w14:textId="77777777" w:rsidR="00655457" w:rsidRPr="00A20C49" w:rsidRDefault="00655457" w:rsidP="00D62B45">
      <w:pPr>
        <w:spacing w:after="100" w:line="276" w:lineRule="auto"/>
        <w:rPr>
          <w:rFonts w:ascii="Arial" w:hAnsi="Arial" w:cs="Arial"/>
        </w:rPr>
      </w:pPr>
    </w:p>
    <w:p w14:paraId="458CDF51" w14:textId="77777777" w:rsidR="00BE78BF" w:rsidRPr="00655457" w:rsidRDefault="00BE78BF" w:rsidP="00BE78BF">
      <w:pPr>
        <w:spacing w:after="0"/>
        <w:jc w:val="center"/>
        <w:rPr>
          <w:rFonts w:ascii="Arial" w:hAnsi="Arial" w:cs="Arial"/>
          <w:b/>
          <w:bCs/>
        </w:rPr>
      </w:pPr>
      <w:r w:rsidRPr="00655457">
        <w:rPr>
          <w:rFonts w:ascii="Arial" w:hAnsi="Arial" w:cs="Arial"/>
          <w:b/>
          <w:bCs/>
        </w:rPr>
        <w:t>Silvio Neto de Sousa</w:t>
      </w:r>
    </w:p>
    <w:p w14:paraId="47782F23" w14:textId="17143EF4" w:rsidR="00BE78BF" w:rsidRPr="00655457" w:rsidRDefault="00BE78BF" w:rsidP="00BE78BF">
      <w:pPr>
        <w:spacing w:after="0"/>
        <w:jc w:val="center"/>
        <w:rPr>
          <w:rFonts w:ascii="Arial" w:hAnsi="Arial" w:cs="Arial"/>
          <w:sz w:val="18"/>
          <w:szCs w:val="18"/>
        </w:rPr>
      </w:pPr>
      <w:r w:rsidRPr="00655457">
        <w:rPr>
          <w:rFonts w:ascii="Arial" w:hAnsi="Arial" w:cs="Arial"/>
          <w:sz w:val="18"/>
          <w:szCs w:val="18"/>
        </w:rPr>
        <w:t>Secretario de Desporto e Lazer</w:t>
      </w:r>
    </w:p>
    <w:p w14:paraId="17FF40B9" w14:textId="3DD1E1A2" w:rsidR="00110417" w:rsidRPr="00655457" w:rsidRDefault="00BE78BF" w:rsidP="00110417">
      <w:pPr>
        <w:spacing w:after="0"/>
        <w:jc w:val="center"/>
        <w:rPr>
          <w:rFonts w:ascii="Arial" w:hAnsi="Arial" w:cs="Arial"/>
          <w:sz w:val="18"/>
          <w:szCs w:val="18"/>
        </w:rPr>
      </w:pPr>
      <w:r w:rsidRPr="00655457">
        <w:rPr>
          <w:rFonts w:ascii="Arial" w:hAnsi="Arial" w:cs="Arial"/>
          <w:sz w:val="18"/>
          <w:szCs w:val="18"/>
        </w:rPr>
        <w:t>Dec. nº 048\2023</w:t>
      </w:r>
    </w:p>
    <w:p w14:paraId="02BB44EC" w14:textId="77777777" w:rsidR="00D62B45" w:rsidRPr="00655457" w:rsidRDefault="00D62B45" w:rsidP="00D62B45">
      <w:pPr>
        <w:spacing w:after="100" w:line="276" w:lineRule="auto"/>
        <w:rPr>
          <w:rFonts w:ascii="Arial" w:hAnsi="Arial" w:cs="Arial"/>
          <w:b/>
          <w:color w:val="FF0000"/>
          <w:sz w:val="24"/>
          <w:szCs w:val="24"/>
          <w:highlight w:val="yellow"/>
        </w:rPr>
      </w:pPr>
    </w:p>
    <w:p w14:paraId="654FC74E" w14:textId="77777777" w:rsidR="007F671C" w:rsidRDefault="007F671C"/>
    <w:sectPr w:rsidR="007F671C" w:rsidSect="007B7FD8">
      <w:headerReference w:type="default" r:id="rId18"/>
      <w:footerReference w:type="default" r:id="rId19"/>
      <w:pgSz w:w="11906" w:h="16838"/>
      <w:pgMar w:top="1032" w:right="1558" w:bottom="1276" w:left="1701" w:header="1060" w:footer="1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13F61" w14:textId="77777777" w:rsidR="00654CE3" w:rsidRDefault="00654CE3" w:rsidP="00D62B45">
      <w:pPr>
        <w:spacing w:after="0" w:line="240" w:lineRule="auto"/>
      </w:pPr>
      <w:r>
        <w:separator/>
      </w:r>
    </w:p>
  </w:endnote>
  <w:endnote w:type="continuationSeparator" w:id="0">
    <w:p w14:paraId="22FC6A65" w14:textId="77777777" w:rsidR="00654CE3" w:rsidRDefault="00654CE3" w:rsidP="00D6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ED91" w14:textId="77777777" w:rsidR="00110417" w:rsidRPr="00D62B45" w:rsidRDefault="00110417" w:rsidP="00D62B45">
    <w:pPr>
      <w:shd w:val="clear" w:color="auto" w:fill="FFFFFF"/>
      <w:spacing w:after="0"/>
      <w:jc w:val="center"/>
      <w:rPr>
        <w:rFonts w:ascii="Arial" w:eastAsia="Times New Roman" w:hAnsi="Arial" w:cs="Arial"/>
        <w:color w:val="000000" w:themeColor="text1"/>
        <w:sz w:val="20"/>
        <w:szCs w:val="20"/>
      </w:rPr>
    </w:pPr>
    <w:bookmarkStart w:id="8" w:name="_Hlk174076902"/>
    <w:r w:rsidRPr="00D62B45">
      <w:rPr>
        <w:rFonts w:ascii="Arial" w:hAnsi="Arial" w:cs="Arial"/>
        <w:b/>
        <w:color w:val="000000" w:themeColor="text1"/>
        <w:sz w:val="20"/>
        <w:szCs w:val="20"/>
      </w:rPr>
      <w:t>PREFEITURA MUNICIPAL DE APARECIDA DO RIO DOCE – GO</w:t>
    </w:r>
    <w:r w:rsidRPr="00D62B45">
      <w:rPr>
        <w:rFonts w:ascii="Arial" w:hAnsi="Arial" w:cs="Arial"/>
        <w:b/>
        <w:color w:val="000000" w:themeColor="text1"/>
        <w:sz w:val="20"/>
        <w:szCs w:val="20"/>
      </w:rPr>
      <w:br/>
    </w:r>
    <w:r w:rsidRPr="00D62B45">
      <w:rPr>
        <w:rFonts w:ascii="Arial" w:hAnsi="Arial" w:cs="Arial"/>
        <w:color w:val="000000" w:themeColor="text1"/>
        <w:sz w:val="20"/>
        <w:szCs w:val="20"/>
      </w:rPr>
      <w:t>Estado de Goiás</w:t>
    </w:r>
    <w:r w:rsidRPr="00D62B45">
      <w:rPr>
        <w:rFonts w:ascii="Arial" w:hAnsi="Arial" w:cs="Arial"/>
        <w:color w:val="000000" w:themeColor="text1"/>
        <w:sz w:val="20"/>
        <w:szCs w:val="20"/>
      </w:rPr>
      <w:br/>
    </w:r>
    <w:bookmarkStart w:id="9" w:name="_Hlk174054363"/>
    <w:r w:rsidRPr="00D62B45">
      <w:rPr>
        <w:rFonts w:ascii="Arial" w:eastAsia="Times New Roman" w:hAnsi="Arial" w:cs="Arial"/>
        <w:b/>
        <w:bCs/>
        <w:color w:val="000000" w:themeColor="text1"/>
        <w:sz w:val="20"/>
        <w:szCs w:val="20"/>
      </w:rPr>
      <w:t> </w:t>
    </w:r>
    <w:r w:rsidRPr="00D62B45">
      <w:rPr>
        <w:rFonts w:ascii="Arial" w:eastAsia="Times New Roman" w:hAnsi="Arial" w:cs="Arial"/>
        <w:color w:val="000000" w:themeColor="text1"/>
        <w:sz w:val="20"/>
        <w:szCs w:val="20"/>
      </w:rPr>
      <w:t xml:space="preserve">R. </w:t>
    </w:r>
    <w:proofErr w:type="spellStart"/>
    <w:r w:rsidRPr="00D62B45">
      <w:rPr>
        <w:rFonts w:ascii="Arial" w:eastAsia="Times New Roman" w:hAnsi="Arial" w:cs="Arial"/>
        <w:color w:val="000000" w:themeColor="text1"/>
        <w:sz w:val="20"/>
        <w:szCs w:val="20"/>
      </w:rPr>
      <w:t>Adaldo</w:t>
    </w:r>
    <w:proofErr w:type="spellEnd"/>
    <w:r w:rsidRPr="00D62B45">
      <w:rPr>
        <w:rFonts w:ascii="Arial" w:eastAsia="Times New Roman" w:hAnsi="Arial" w:cs="Arial"/>
        <w:color w:val="000000" w:themeColor="text1"/>
        <w:sz w:val="20"/>
        <w:szCs w:val="20"/>
      </w:rPr>
      <w:t xml:space="preserve"> Fernandes, 201 - Centro, Aparecida do Rio Doce - GO, 75827-000</w:t>
    </w:r>
  </w:p>
  <w:p w14:paraId="2053B10A" w14:textId="77777777" w:rsidR="00110417" w:rsidRPr="00D62B45" w:rsidRDefault="003F56DE" w:rsidP="00D62B45">
    <w:pPr>
      <w:spacing w:after="0"/>
      <w:jc w:val="center"/>
      <w:rPr>
        <w:rFonts w:ascii="Arial" w:hAnsi="Arial" w:cs="Arial"/>
        <w:b/>
        <w:color w:val="000000" w:themeColor="text1"/>
        <w:sz w:val="16"/>
        <w:szCs w:val="16"/>
      </w:rPr>
    </w:pPr>
    <w:r w:rsidRPr="003F56DE">
      <w:t>CNPJ 24</w:t>
    </w:r>
    <w:r>
      <w:t>.</w:t>
    </w:r>
    <w:r w:rsidRPr="003F56DE">
      <w:t>859</w:t>
    </w:r>
    <w:r>
      <w:t>.</w:t>
    </w:r>
    <w:r w:rsidRPr="003F56DE">
      <w:t>316</w:t>
    </w:r>
    <w:r>
      <w:t>/</w:t>
    </w:r>
    <w:r w:rsidRPr="003F56DE">
      <w:t>0001</w:t>
    </w:r>
    <w:r>
      <w:t>-</w:t>
    </w:r>
    <w:r w:rsidRPr="003F56DE">
      <w:t>00</w:t>
    </w:r>
    <w:r w:rsidR="00110417" w:rsidRPr="00D62B45">
      <w:rPr>
        <w:rFonts w:ascii="Arial" w:hAnsi="Arial" w:cs="Arial"/>
        <w:color w:val="000000" w:themeColor="text1"/>
        <w:sz w:val="18"/>
        <w:szCs w:val="18"/>
      </w:rPr>
      <w:t xml:space="preserve"> </w:t>
    </w:r>
    <w:r w:rsidR="00110417" w:rsidRPr="00D62B45">
      <w:rPr>
        <w:rFonts w:ascii="Arial" w:eastAsia="Times New Roman" w:hAnsi="Arial" w:cs="Arial"/>
        <w:b/>
        <w:bCs/>
        <w:color w:val="000000" w:themeColor="text1"/>
        <w:sz w:val="20"/>
        <w:szCs w:val="20"/>
      </w:rPr>
      <w:tab/>
    </w:r>
    <w:hyperlink r:id="rId1" w:history="1">
      <w:r w:rsidR="00110417" w:rsidRPr="00D62B45">
        <w:rPr>
          <w:rFonts w:ascii="Arial" w:eastAsia="Times New Roman" w:hAnsi="Arial" w:cs="Arial"/>
          <w:b/>
          <w:bCs/>
          <w:color w:val="000000" w:themeColor="text1"/>
          <w:sz w:val="20"/>
          <w:szCs w:val="20"/>
        </w:rPr>
        <w:t>Telefone</w:t>
      </w:r>
    </w:hyperlink>
    <w:r w:rsidR="00110417" w:rsidRPr="00D62B45">
      <w:rPr>
        <w:rFonts w:ascii="Arial" w:eastAsia="Times New Roman" w:hAnsi="Arial" w:cs="Arial"/>
        <w:b/>
        <w:bCs/>
        <w:color w:val="000000" w:themeColor="text1"/>
        <w:sz w:val="20"/>
        <w:szCs w:val="20"/>
      </w:rPr>
      <w:t>: </w:t>
    </w:r>
    <w:hyperlink r:id="rId2" w:history="1">
      <w:r w:rsidR="00110417" w:rsidRPr="00D62B45">
        <w:rPr>
          <w:rFonts w:ascii="Arial" w:eastAsia="Times New Roman" w:hAnsi="Arial" w:cs="Arial"/>
          <w:color w:val="000000" w:themeColor="text1"/>
          <w:sz w:val="20"/>
          <w:szCs w:val="20"/>
        </w:rPr>
        <w:t>(64) 3637-1443</w:t>
      </w:r>
    </w:hyperlink>
  </w:p>
  <w:bookmarkEnd w:id="8"/>
  <w:bookmarkEnd w:id="9"/>
  <w:p w14:paraId="45BB8C8C" w14:textId="77777777" w:rsidR="00110417" w:rsidRPr="00D62B45" w:rsidRDefault="00110417" w:rsidP="00110417">
    <w:pPr>
      <w:spacing w:after="0"/>
      <w:jc w:val="center"/>
      <w:rPr>
        <w:rFonts w:ascii="Arial" w:hAnsi="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A18A" w14:textId="77777777" w:rsidR="00654CE3" w:rsidRDefault="00654CE3" w:rsidP="00D62B45">
      <w:pPr>
        <w:spacing w:after="0" w:line="240" w:lineRule="auto"/>
      </w:pPr>
      <w:r>
        <w:separator/>
      </w:r>
    </w:p>
  </w:footnote>
  <w:footnote w:type="continuationSeparator" w:id="0">
    <w:p w14:paraId="3C2F2B74" w14:textId="77777777" w:rsidR="00654CE3" w:rsidRDefault="00654CE3" w:rsidP="00D62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C017" w14:textId="77777777" w:rsidR="00110417" w:rsidRDefault="00110417" w:rsidP="00110417">
    <w:pPr>
      <w:pBdr>
        <w:top w:val="nil"/>
        <w:left w:val="nil"/>
        <w:bottom w:val="nil"/>
        <w:right w:val="nil"/>
        <w:between w:val="nil"/>
      </w:pBdr>
      <w:tabs>
        <w:tab w:val="center" w:pos="4252"/>
        <w:tab w:val="right" w:pos="8504"/>
      </w:tabs>
      <w:spacing w:after="0" w:line="240" w:lineRule="auto"/>
      <w:rPr>
        <w:b/>
        <w:bCs/>
        <w:noProof/>
      </w:rPr>
    </w:pPr>
    <w:r>
      <w:rPr>
        <w:b/>
        <w:bCs/>
        <w:noProof/>
      </w:rPr>
      <w:drawing>
        <wp:anchor distT="0" distB="0" distL="114300" distR="114300" simplePos="0" relativeHeight="251660288" behindDoc="1" locked="0" layoutInCell="1" allowOverlap="1" wp14:anchorId="397C9DCF" wp14:editId="7CBED0CF">
          <wp:simplePos x="0" y="0"/>
          <wp:positionH relativeFrom="column">
            <wp:posOffset>2215515</wp:posOffset>
          </wp:positionH>
          <wp:positionV relativeFrom="paragraph">
            <wp:posOffset>-492125</wp:posOffset>
          </wp:positionV>
          <wp:extent cx="923925" cy="1005574"/>
          <wp:effectExtent l="0" t="0" r="0" b="4445"/>
          <wp:wrapNone/>
          <wp:docPr id="78447148" name="Imagem 78447148" descr="C:\Users\User\AppData\Local\Microsoft\Windows\INetCache\Content.MSO\732B5A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732B5A3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05574"/>
                  </a:xfrm>
                  <a:prstGeom prst="rect">
                    <a:avLst/>
                  </a:prstGeom>
                  <a:noFill/>
                  <a:ln>
                    <a:noFill/>
                  </a:ln>
                </pic:spPr>
              </pic:pic>
            </a:graphicData>
          </a:graphic>
        </wp:anchor>
      </w:drawing>
    </w:r>
    <w:r w:rsidRPr="00092FE9">
      <w:rPr>
        <w:noProof/>
        <w:sz w:val="24"/>
        <w:szCs w:val="24"/>
      </w:rPr>
      <w:drawing>
        <wp:anchor distT="0" distB="0" distL="114300" distR="114300" simplePos="0" relativeHeight="251659264" behindDoc="0" locked="0" layoutInCell="1" allowOverlap="1" wp14:anchorId="3F5D8165" wp14:editId="0139E4A0">
          <wp:simplePos x="0" y="0"/>
          <wp:positionH relativeFrom="column">
            <wp:posOffset>329565</wp:posOffset>
          </wp:positionH>
          <wp:positionV relativeFrom="paragraph">
            <wp:posOffset>-444500</wp:posOffset>
          </wp:positionV>
          <wp:extent cx="1256665" cy="686435"/>
          <wp:effectExtent l="0" t="0" r="0" b="0"/>
          <wp:wrapNone/>
          <wp:docPr id="9950717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665" cy="686435"/>
                  </a:xfrm>
                  <a:prstGeom prst="rect">
                    <a:avLst/>
                  </a:prstGeom>
                  <a:noFill/>
                  <a:ln>
                    <a:noFill/>
                  </a:ln>
                </pic:spPr>
              </pic:pic>
            </a:graphicData>
          </a:graphic>
        </wp:anchor>
      </w:drawing>
    </w:r>
  </w:p>
  <w:p w14:paraId="5FB010FD" w14:textId="77777777" w:rsidR="00110417" w:rsidRDefault="00110417" w:rsidP="00D62B45">
    <w:pPr>
      <w:pBdr>
        <w:top w:val="nil"/>
        <w:left w:val="nil"/>
        <w:bottom w:val="nil"/>
        <w:right w:val="nil"/>
        <w:between w:val="nil"/>
      </w:pBdr>
      <w:tabs>
        <w:tab w:val="left" w:pos="3480"/>
      </w:tabs>
      <w:spacing w:after="0" w:line="240" w:lineRule="auto"/>
      <w:rPr>
        <w:b/>
        <w:bCs/>
        <w:noProof/>
      </w:rPr>
    </w:pPr>
    <w:r>
      <w:rPr>
        <w:b/>
        <w:bCs/>
        <w:noProof/>
      </w:rPr>
      <w:tab/>
    </w:r>
  </w:p>
  <w:p w14:paraId="0088A390" w14:textId="77777777" w:rsidR="00110417" w:rsidRDefault="00110417" w:rsidP="00110417">
    <w:pPr>
      <w:pBdr>
        <w:top w:val="nil"/>
        <w:left w:val="nil"/>
        <w:bottom w:val="nil"/>
        <w:right w:val="nil"/>
        <w:between w:val="nil"/>
      </w:pBdr>
      <w:tabs>
        <w:tab w:val="center" w:pos="4252"/>
        <w:tab w:val="right" w:pos="8504"/>
      </w:tabs>
      <w:spacing w:after="0" w:line="240" w:lineRule="auto"/>
      <w:rPr>
        <w:b/>
        <w:bCs/>
        <w:noProof/>
      </w:rPr>
    </w:pPr>
  </w:p>
  <w:p w14:paraId="14F78323" w14:textId="77777777" w:rsidR="00110417" w:rsidRPr="00A969FD" w:rsidRDefault="00110417" w:rsidP="00110417">
    <w:pPr>
      <w:pBdr>
        <w:top w:val="nil"/>
        <w:left w:val="nil"/>
        <w:bottom w:val="nil"/>
        <w:right w:val="nil"/>
        <w:between w:val="nil"/>
      </w:pBdr>
      <w:tabs>
        <w:tab w:val="center" w:pos="4252"/>
        <w:tab w:val="right" w:pos="8504"/>
      </w:tabs>
      <w:spacing w:after="0" w:line="240" w:lineRule="auto"/>
      <w:rPr>
        <w:b/>
        <w:bCs/>
        <w:noProof/>
      </w:rPr>
    </w:pPr>
  </w:p>
  <w:p w14:paraId="766E958D" w14:textId="77777777" w:rsidR="00110417" w:rsidRPr="007E2530" w:rsidRDefault="00110417" w:rsidP="00110417">
    <w:pPr>
      <w:pBdr>
        <w:top w:val="nil"/>
        <w:left w:val="nil"/>
        <w:bottom w:val="nil"/>
        <w:right w:val="nil"/>
        <w:between w:val="nil"/>
      </w:pBdr>
      <w:tabs>
        <w:tab w:val="center" w:pos="4252"/>
        <w:tab w:val="right" w:pos="8504"/>
      </w:tabs>
      <w:spacing w:after="0" w:line="240" w:lineRule="auto"/>
      <w:jc w:val="center"/>
      <w:rPr>
        <w:b/>
        <w:bCs/>
        <w:color w:val="000000"/>
        <w:sz w:val="24"/>
        <w:szCs w:val="24"/>
      </w:rPr>
    </w:pPr>
    <w:r>
      <w:rPr>
        <w:b/>
        <w:bCs/>
        <w:noProof/>
      </w:rPr>
      <w:t xml:space="preserve">      </w:t>
    </w:r>
    <w:r w:rsidRPr="00C07DEF">
      <w:rPr>
        <w:b/>
        <w:bCs/>
        <w:color w:val="000000"/>
        <w:sz w:val="24"/>
        <w:szCs w:val="24"/>
      </w:rPr>
      <w:t>PREFEITUR</w:t>
    </w:r>
    <w:r>
      <w:rPr>
        <w:b/>
        <w:bCs/>
        <w:color w:val="000000"/>
        <w:sz w:val="24"/>
        <w:szCs w:val="24"/>
      </w:rPr>
      <w:t>A MUNICIPAL DE APARECIDA DO RIO DOCE–</w:t>
    </w:r>
    <w:r w:rsidRPr="00C07DEF">
      <w:rPr>
        <w:b/>
        <w:bCs/>
        <w:color w:val="000000"/>
        <w:sz w:val="24"/>
        <w:szCs w:val="24"/>
      </w:rPr>
      <w:t xml:space="preserve"> GOIÁS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03FB"/>
    <w:multiLevelType w:val="multilevel"/>
    <w:tmpl w:val="C29EE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704976"/>
    <w:multiLevelType w:val="multilevel"/>
    <w:tmpl w:val="CA92D864"/>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9B4A96"/>
    <w:multiLevelType w:val="multilevel"/>
    <w:tmpl w:val="2ED61376"/>
    <w:lvl w:ilvl="0">
      <w:start w:val="1"/>
      <w:numFmt w:val="decimal"/>
      <w:lvlText w:val="%1."/>
      <w:lvlJc w:val="left"/>
      <w:pPr>
        <w:ind w:left="720" w:hanging="360"/>
      </w:pPr>
      <w:rPr>
        <w:b/>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 w15:restartNumberingAfterBreak="0">
    <w:nsid w:val="42F16486"/>
    <w:multiLevelType w:val="multilevel"/>
    <w:tmpl w:val="896468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D9786C"/>
    <w:multiLevelType w:val="multilevel"/>
    <w:tmpl w:val="266C5E62"/>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num w:numId="1" w16cid:durableId="1613321656">
    <w:abstractNumId w:val="2"/>
  </w:num>
  <w:num w:numId="2" w16cid:durableId="2074347523">
    <w:abstractNumId w:val="4"/>
  </w:num>
  <w:num w:numId="3" w16cid:durableId="589704133">
    <w:abstractNumId w:val="1"/>
  </w:num>
  <w:num w:numId="4" w16cid:durableId="1800805694">
    <w:abstractNumId w:val="3"/>
  </w:num>
  <w:num w:numId="5" w16cid:durableId="71723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45"/>
    <w:rsid w:val="00017224"/>
    <w:rsid w:val="00041CFB"/>
    <w:rsid w:val="00066F32"/>
    <w:rsid w:val="00110417"/>
    <w:rsid w:val="001D4C58"/>
    <w:rsid w:val="002158AE"/>
    <w:rsid w:val="00216D68"/>
    <w:rsid w:val="00255536"/>
    <w:rsid w:val="003F56DE"/>
    <w:rsid w:val="004D238C"/>
    <w:rsid w:val="005748ED"/>
    <w:rsid w:val="005F4C93"/>
    <w:rsid w:val="00654CE3"/>
    <w:rsid w:val="00655457"/>
    <w:rsid w:val="006A4D63"/>
    <w:rsid w:val="00781260"/>
    <w:rsid w:val="007B7FD8"/>
    <w:rsid w:val="007F671C"/>
    <w:rsid w:val="00875BE4"/>
    <w:rsid w:val="009633DE"/>
    <w:rsid w:val="00A14A80"/>
    <w:rsid w:val="00AF1569"/>
    <w:rsid w:val="00BE78BF"/>
    <w:rsid w:val="00C1463B"/>
    <w:rsid w:val="00D62B45"/>
    <w:rsid w:val="00D85893"/>
    <w:rsid w:val="00E37344"/>
    <w:rsid w:val="00E45109"/>
    <w:rsid w:val="00EC4836"/>
    <w:rsid w:val="00F069BF"/>
    <w:rsid w:val="00F81BD8"/>
    <w:rsid w:val="00F94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F87A"/>
  <w15:chartTrackingRefBased/>
  <w15:docId w15:val="{1CC651B6-CBD6-4638-916B-A908F33C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45"/>
    <w:rPr>
      <w:rFonts w:ascii="Calibri" w:eastAsia="Calibri" w:hAnsi="Calibri" w:cs="Calibri"/>
      <w:lang w:eastAsia="pt-BR"/>
    </w:rPr>
  </w:style>
  <w:style w:type="paragraph" w:styleId="Ttulo3">
    <w:name w:val="heading 3"/>
    <w:basedOn w:val="Normal"/>
    <w:next w:val="Normal"/>
    <w:link w:val="Ttulo3Char"/>
    <w:uiPriority w:val="9"/>
    <w:semiHidden/>
    <w:unhideWhenUsed/>
    <w:qFormat/>
    <w:rsid w:val="00BE78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2B45"/>
    <w:pPr>
      <w:ind w:left="720"/>
      <w:contextualSpacing/>
    </w:pPr>
  </w:style>
  <w:style w:type="table" w:customStyle="1" w:styleId="25">
    <w:name w:val="25"/>
    <w:basedOn w:val="Tabelanormal"/>
    <w:rsid w:val="00D62B45"/>
    <w:pPr>
      <w:spacing w:after="0" w:line="240" w:lineRule="auto"/>
    </w:pPr>
    <w:rPr>
      <w:rFonts w:ascii="Calibri" w:eastAsia="Calibri" w:hAnsi="Calibri" w:cs="Calibri"/>
      <w:lang w:eastAsia="pt-BR"/>
    </w:rPr>
    <w:tblPr>
      <w:tblStyleRowBandSize w:val="1"/>
      <w:tblStyleColBandSize w:val="1"/>
      <w:tblInd w:w="0" w:type="nil"/>
      <w:tblCellMar>
        <w:left w:w="0" w:type="dxa"/>
        <w:right w:w="0" w:type="dxa"/>
      </w:tblCellMar>
    </w:tblPr>
  </w:style>
  <w:style w:type="table" w:customStyle="1" w:styleId="24">
    <w:name w:val="24"/>
    <w:basedOn w:val="Tabelanormal"/>
    <w:rsid w:val="00D62B45"/>
    <w:pPr>
      <w:spacing w:after="0" w:line="240" w:lineRule="auto"/>
    </w:pPr>
    <w:rPr>
      <w:rFonts w:ascii="Calibri" w:eastAsia="Calibri" w:hAnsi="Calibri" w:cs="Calibri"/>
      <w:lang w:eastAsia="pt-BR"/>
    </w:rPr>
    <w:tblPr>
      <w:tblStyleRowBandSize w:val="1"/>
      <w:tblStyleColBandSize w:val="1"/>
      <w:tblInd w:w="0" w:type="nil"/>
      <w:tblCellMar>
        <w:left w:w="0" w:type="dxa"/>
        <w:right w:w="0" w:type="dxa"/>
      </w:tblCellMar>
    </w:tblPr>
  </w:style>
  <w:style w:type="table" w:customStyle="1" w:styleId="23">
    <w:name w:val="23"/>
    <w:basedOn w:val="Tabelanormal"/>
    <w:rsid w:val="00D62B45"/>
    <w:pPr>
      <w:spacing w:after="0" w:line="240" w:lineRule="auto"/>
    </w:pPr>
    <w:rPr>
      <w:rFonts w:ascii="Calibri" w:eastAsia="Calibri" w:hAnsi="Calibri" w:cs="Calibri"/>
      <w:lang w:eastAsia="pt-BR"/>
    </w:rPr>
    <w:tblPr>
      <w:tblStyleRowBandSize w:val="1"/>
      <w:tblStyleColBandSize w:val="1"/>
      <w:tblInd w:w="0" w:type="nil"/>
      <w:tblCellMar>
        <w:left w:w="0" w:type="dxa"/>
        <w:right w:w="0" w:type="dxa"/>
      </w:tblCellMar>
    </w:tblPr>
  </w:style>
  <w:style w:type="table" w:styleId="SimplesTabela1">
    <w:name w:val="Plain Table 1"/>
    <w:basedOn w:val="Tabelanormal"/>
    <w:uiPriority w:val="41"/>
    <w:rsid w:val="00D62B45"/>
    <w:pPr>
      <w:spacing w:after="0" w:line="240" w:lineRule="auto"/>
    </w:pPr>
    <w:rPr>
      <w:rFonts w:ascii="Calibri" w:eastAsia="Calibri" w:hAnsi="Calibri" w:cs="Calibri"/>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D62B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2B45"/>
    <w:rPr>
      <w:rFonts w:ascii="Calibri" w:eastAsia="Calibri" w:hAnsi="Calibri" w:cs="Calibri"/>
      <w:lang w:eastAsia="pt-BR"/>
    </w:rPr>
  </w:style>
  <w:style w:type="paragraph" w:styleId="Rodap">
    <w:name w:val="footer"/>
    <w:basedOn w:val="Normal"/>
    <w:link w:val="RodapChar"/>
    <w:uiPriority w:val="99"/>
    <w:unhideWhenUsed/>
    <w:rsid w:val="00D62B45"/>
    <w:pPr>
      <w:tabs>
        <w:tab w:val="center" w:pos="4252"/>
        <w:tab w:val="right" w:pos="8504"/>
      </w:tabs>
      <w:spacing w:after="0" w:line="240" w:lineRule="auto"/>
    </w:pPr>
  </w:style>
  <w:style w:type="character" w:customStyle="1" w:styleId="RodapChar">
    <w:name w:val="Rodapé Char"/>
    <w:basedOn w:val="Fontepargpadro"/>
    <w:link w:val="Rodap"/>
    <w:uiPriority w:val="99"/>
    <w:rsid w:val="00D62B45"/>
    <w:rPr>
      <w:rFonts w:ascii="Calibri" w:eastAsia="Calibri" w:hAnsi="Calibri" w:cs="Calibri"/>
      <w:lang w:eastAsia="pt-BR"/>
    </w:rPr>
  </w:style>
  <w:style w:type="character" w:customStyle="1" w:styleId="w8qarf">
    <w:name w:val="w8qarf"/>
    <w:basedOn w:val="Fontepargpadro"/>
    <w:rsid w:val="00D62B45"/>
  </w:style>
  <w:style w:type="character" w:customStyle="1" w:styleId="lrzxr">
    <w:name w:val="lrzxr"/>
    <w:basedOn w:val="Fontepargpadro"/>
    <w:rsid w:val="00D62B45"/>
  </w:style>
  <w:style w:type="character" w:styleId="Hyperlink">
    <w:name w:val="Hyperlink"/>
    <w:basedOn w:val="Fontepargpadro"/>
    <w:uiPriority w:val="99"/>
    <w:unhideWhenUsed/>
    <w:rsid w:val="00D62B45"/>
    <w:rPr>
      <w:color w:val="0000FF"/>
      <w:u w:val="single"/>
    </w:rPr>
  </w:style>
  <w:style w:type="character" w:customStyle="1" w:styleId="Ttulo3Char">
    <w:name w:val="Título 3 Char"/>
    <w:basedOn w:val="Fontepargpadro"/>
    <w:link w:val="Ttulo3"/>
    <w:uiPriority w:val="9"/>
    <w:semiHidden/>
    <w:rsid w:val="00BE78BF"/>
    <w:rPr>
      <w:rFonts w:asciiTheme="majorHAnsi" w:eastAsiaTheme="majorEastAsia" w:hAnsiTheme="majorHAnsi" w:cstheme="majorBidi"/>
      <w:color w:val="1F4D78" w:themeColor="accent1" w:themeShade="7F"/>
      <w:sz w:val="24"/>
      <w:szCs w:val="24"/>
      <w:lang w:eastAsia="pt-BR"/>
    </w:rPr>
  </w:style>
  <w:style w:type="character" w:styleId="MenoPendente">
    <w:name w:val="Unresolved Mention"/>
    <w:basedOn w:val="Fontepargpadro"/>
    <w:uiPriority w:val="99"/>
    <w:semiHidden/>
    <w:unhideWhenUsed/>
    <w:rsid w:val="0057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7712">
      <w:bodyDiv w:val="1"/>
      <w:marLeft w:val="0"/>
      <w:marRight w:val="0"/>
      <w:marTop w:val="0"/>
      <w:marBottom w:val="0"/>
      <w:divBdr>
        <w:top w:val="none" w:sz="0" w:space="0" w:color="auto"/>
        <w:left w:val="none" w:sz="0" w:space="0" w:color="auto"/>
        <w:bottom w:val="none" w:sz="0" w:space="0" w:color="auto"/>
        <w:right w:val="none" w:sz="0" w:space="0" w:color="auto"/>
      </w:divBdr>
      <w:divsChild>
        <w:div w:id="1295988438">
          <w:marLeft w:val="0"/>
          <w:marRight w:val="0"/>
          <w:marTop w:val="0"/>
          <w:marBottom w:val="0"/>
          <w:divBdr>
            <w:top w:val="none" w:sz="0" w:space="0" w:color="auto"/>
            <w:left w:val="none" w:sz="0" w:space="0" w:color="auto"/>
            <w:bottom w:val="none" w:sz="0" w:space="0" w:color="auto"/>
            <w:right w:val="none" w:sz="0" w:space="0" w:color="auto"/>
          </w:divBdr>
          <w:divsChild>
            <w:div w:id="2037537854">
              <w:marLeft w:val="0"/>
              <w:marRight w:val="0"/>
              <w:marTop w:val="120"/>
              <w:marBottom w:val="0"/>
              <w:divBdr>
                <w:top w:val="none" w:sz="0" w:space="0" w:color="auto"/>
                <w:left w:val="none" w:sz="0" w:space="0" w:color="auto"/>
                <w:bottom w:val="none" w:sz="0" w:space="0" w:color="auto"/>
                <w:right w:val="none" w:sz="0" w:space="0" w:color="auto"/>
              </w:divBdr>
            </w:div>
          </w:divsChild>
        </w:div>
        <w:div w:id="1091051769">
          <w:marLeft w:val="0"/>
          <w:marRight w:val="0"/>
          <w:marTop w:val="0"/>
          <w:marBottom w:val="0"/>
          <w:divBdr>
            <w:top w:val="none" w:sz="0" w:space="0" w:color="auto"/>
            <w:left w:val="none" w:sz="0" w:space="0" w:color="auto"/>
            <w:bottom w:val="none" w:sz="0" w:space="0" w:color="auto"/>
            <w:right w:val="none" w:sz="0" w:space="0" w:color="auto"/>
          </w:divBdr>
          <w:divsChild>
            <w:div w:id="11072338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57294022">
      <w:bodyDiv w:val="1"/>
      <w:marLeft w:val="0"/>
      <w:marRight w:val="0"/>
      <w:marTop w:val="0"/>
      <w:marBottom w:val="0"/>
      <w:divBdr>
        <w:top w:val="none" w:sz="0" w:space="0" w:color="auto"/>
        <w:left w:val="none" w:sz="0" w:space="0" w:color="auto"/>
        <w:bottom w:val="none" w:sz="0" w:space="0" w:color="auto"/>
        <w:right w:val="none" w:sz="0" w:space="0" w:color="auto"/>
      </w:divBdr>
    </w:div>
    <w:div w:id="16483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hyperlink" Target="http://www.planalto.gov.br/ccivil_03/Constituicao/Constituicao.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www.planalto.gov.br/ccivil_03/_Ato2015-2018/2015/Lei/L13146.htm" TargetMode="External"/><Relationship Id="rId17" Type="http://schemas.openxmlformats.org/officeDocument/2006/relationships/hyperlink" Target="mailto:sec.desporto@aparecidadoriodoce.go.gov.br" TargetMode="External"/><Relationship Id="rId2" Type="http://schemas.openxmlformats.org/officeDocument/2006/relationships/styles" Target="styles.xml"/><Relationship Id="rId16" Type="http://schemas.openxmlformats.org/officeDocument/2006/relationships/hyperlink" Target="http://www.planalto.gov.br/ccivil_03/Constituicao/Constituicao.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footnotes" Target="footnotes.xml"/><Relationship Id="rId15" Type="http://schemas.openxmlformats.org/officeDocument/2006/relationships/hyperlink" Target="mailto:sec.desporto@aparecidadoriodoce.go.gov.br" TargetMode="External"/><Relationship Id="rId10" Type="http://schemas.openxmlformats.org/officeDocument/2006/relationships/hyperlink" Target="https://www.planalto.gov.br/ccivil_03/_ato2023-2026/2023/decreto/D11453.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mailto:sec.desporto@aparecidadoriodoce.go.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sca_esv=e43a9fe73d64cb55&amp;rlz=1C1GCEA_enBR1111BR1111&amp;q=ENDERE%C3%87O+DA+SECRETARIA+MUNICIPAL+DE+APARECIDA+DO+RIO+DOCE&amp;source=lnms&amp;fbs=AEQNm0AuaLfhdrtx2b9ODfK0pnmi046uB92frSWoVskpBryHTlk_BnclDEVJ373ohNdpcnUA2Q9glauq2hv-jmZkIjtHFopprRrTl8xLO6XP7FQUjqvHUineTSXfRYdyOCGKAVowwy_nsUz5YLbCo8j-zZDhvN9z6IdJ0GAPgzQswLNd6c2qtnCg0S3N67iDtizJgHz5bNaPPtc0tQKK4N-lIBsX9RqnKQ&amp;sa=X&amp;ved=2ahUKEwiwxca-1e2HAxVNq5UCHdoyJlEQ0pQJegQIFBAB&amp;biw=1366&amp;bih=633&amp;dpr=1" TargetMode="External"/><Relationship Id="rId1" Type="http://schemas.openxmlformats.org/officeDocument/2006/relationships/hyperlink" Target="https://www.google.com/search?sa=X&amp;sca_esv=e43a9fe73d64cb55&amp;rlz=1C1GCEA_enBR1111BR1111&amp;biw=1366&amp;bih=633&amp;q=prefeitura+municipal+de+aparecida+do+rio+doce+telefone&amp;ludocid=14792240148475202949&amp;ved=2ahUKEwi50tLM1e2HAxXOqZUCHYCkNJoQ6BN6BAgzEA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6331</Words>
  <Characters>34192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2024-08-11T23:49:00Z</dcterms:created>
  <dcterms:modified xsi:type="dcterms:W3CDTF">2024-08-19T13:23:00Z</dcterms:modified>
</cp:coreProperties>
</file>